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E1B2B" w14:textId="77777777" w:rsidR="00193FEF" w:rsidRDefault="00193FEF" w:rsidP="00193FEF">
      <w:pPr>
        <w:jc w:val="center"/>
        <w:rPr>
          <w:b/>
        </w:rPr>
      </w:pPr>
      <w:r>
        <w:rPr>
          <w:b/>
        </w:rPr>
        <w:t>2022–2030 M. ŠIAULIŲ</w:t>
      </w:r>
      <w:r>
        <w:t xml:space="preserve"> </w:t>
      </w:r>
      <w:r>
        <w:rPr>
          <w:b/>
        </w:rPr>
        <w:t>REGIONO PLĖTROS PLANO</w:t>
      </w:r>
    </w:p>
    <w:p w14:paraId="757522D9" w14:textId="77777777" w:rsidR="00193FEF" w:rsidRDefault="00193FEF" w:rsidP="00193FEF">
      <w:pPr>
        <w:jc w:val="center"/>
        <w:rPr>
          <w:b/>
          <w:sz w:val="16"/>
          <w:szCs w:val="16"/>
        </w:rPr>
      </w:pPr>
    </w:p>
    <w:p w14:paraId="29C6E40E" w14:textId="77777777" w:rsidR="00193FEF" w:rsidRDefault="00193FEF" w:rsidP="00193FEF">
      <w:pPr>
        <w:jc w:val="center"/>
        <w:rPr>
          <w:b/>
          <w:bCs/>
          <w:i/>
        </w:rPr>
      </w:pPr>
      <w:r>
        <w:rPr>
          <w:b/>
        </w:rPr>
        <w:t xml:space="preserve">PAŽANGOS PRIEMONĖS Nr. </w:t>
      </w:r>
      <w:r>
        <w:rPr>
          <w:b/>
          <w:szCs w:val="24"/>
        </w:rPr>
        <w:t>LT026-03-03-01 IKIMOKYKLINIO IR BENDROJO UGDYMO APLINKOS MODERNIZAVIMAS</w:t>
      </w:r>
    </w:p>
    <w:p w14:paraId="4E27C56D" w14:textId="77777777" w:rsidR="00193FEF" w:rsidRDefault="00193FEF" w:rsidP="00193FEF">
      <w:pPr>
        <w:jc w:val="center"/>
        <w:rPr>
          <w:b/>
          <w:sz w:val="16"/>
          <w:szCs w:val="16"/>
        </w:rPr>
      </w:pPr>
    </w:p>
    <w:p w14:paraId="66CDC65B" w14:textId="77777777" w:rsidR="00193FEF" w:rsidRDefault="00193FEF" w:rsidP="00193FEF">
      <w:pPr>
        <w:jc w:val="center"/>
        <w:rPr>
          <w:b/>
        </w:rPr>
      </w:pPr>
      <w:r>
        <w:rPr>
          <w:b/>
        </w:rPr>
        <w:t>PAGRINDIMO APRAŠAS</w:t>
      </w:r>
    </w:p>
    <w:p w14:paraId="7F3F7024" w14:textId="448875A8" w:rsidR="00193FEF" w:rsidRDefault="00A31B37" w:rsidP="00193FEF">
      <w:pPr>
        <w:jc w:val="center"/>
      </w:pPr>
      <w:r>
        <w:t>202</w:t>
      </w:r>
      <w:r w:rsidR="00905EA1">
        <w:t>6</w:t>
      </w:r>
      <w:r>
        <w:t>-</w:t>
      </w:r>
      <w:r w:rsidR="00905EA1">
        <w:t>0</w:t>
      </w:r>
      <w:r w:rsidR="002303BF">
        <w:t>2</w:t>
      </w:r>
      <w:r w:rsidR="00686AE5">
        <w:t>-</w:t>
      </w:r>
      <w:r w:rsidR="00461FC9">
        <w:t>23</w:t>
      </w:r>
      <w:r w:rsidR="008E33AF">
        <w:t xml:space="preserve"> </w:t>
      </w:r>
      <w:r w:rsidR="00193FEF">
        <w:t xml:space="preserve">Nr. </w:t>
      </w:r>
      <w:r w:rsidR="008E33AF">
        <w:t>PR-</w:t>
      </w:r>
      <w:r w:rsidR="00524324">
        <w:t>11</w:t>
      </w:r>
    </w:p>
    <w:p w14:paraId="3FBE022D" w14:textId="77777777" w:rsidR="00193FEF" w:rsidRDefault="00193FEF" w:rsidP="00193FEF">
      <w:pPr>
        <w:jc w:val="center"/>
        <w:rPr>
          <w:b/>
        </w:rPr>
      </w:pPr>
    </w:p>
    <w:p w14:paraId="77663DCE" w14:textId="77777777" w:rsidR="00193FEF" w:rsidRDefault="00193FEF" w:rsidP="00193FEF">
      <w:pPr>
        <w:jc w:val="center"/>
        <w:rPr>
          <w:b/>
        </w:rPr>
      </w:pPr>
      <w:r>
        <w:rPr>
          <w:b/>
        </w:rPr>
        <w:t>I SKYRIUS</w:t>
      </w:r>
    </w:p>
    <w:p w14:paraId="285DF04A" w14:textId="77777777" w:rsidR="00193FEF" w:rsidRDefault="00193FEF" w:rsidP="00193FEF">
      <w:pPr>
        <w:jc w:val="center"/>
        <w:rPr>
          <w:b/>
        </w:rPr>
      </w:pPr>
      <w:r>
        <w:rPr>
          <w:b/>
        </w:rPr>
        <w:t>BENDROSIOS NUOSTATOS</w:t>
      </w:r>
    </w:p>
    <w:p w14:paraId="36D80274" w14:textId="77777777" w:rsidR="00193FEF" w:rsidRDefault="00193FEF" w:rsidP="00193FEF">
      <w:pPr>
        <w:rPr>
          <w: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1624"/>
      </w:tblGrid>
      <w:tr w:rsidR="00193FEF" w14:paraId="3202D54C" w14:textId="77777777" w:rsidTr="00271432">
        <w:trPr>
          <w:trHeight w:val="385"/>
        </w:trPr>
        <w:tc>
          <w:tcPr>
            <w:tcW w:w="2972" w:type="dxa"/>
            <w:shd w:val="pct10" w:color="auto" w:fill="FFFFFF" w:themeFill="background1"/>
          </w:tcPr>
          <w:p w14:paraId="17E2DF21" w14:textId="20784FCD" w:rsidR="00193FEF" w:rsidRDefault="00193FEF" w:rsidP="00193FEF">
            <w:pPr>
              <w:rPr>
                <w:b/>
              </w:rPr>
            </w:pPr>
            <w:r>
              <w:rPr>
                <w:b/>
              </w:rPr>
              <w:t>Regiono plėtros uždavin</w:t>
            </w:r>
            <w:r w:rsidR="00271432">
              <w:rPr>
                <w:b/>
              </w:rPr>
              <w:t>iai</w:t>
            </w:r>
          </w:p>
        </w:tc>
        <w:tc>
          <w:tcPr>
            <w:tcW w:w="11624" w:type="dxa"/>
          </w:tcPr>
          <w:p w14:paraId="7596B74C" w14:textId="3EA06CC8" w:rsidR="00193FEF" w:rsidRPr="00271432" w:rsidRDefault="00271432" w:rsidP="00193FEF">
            <w:pPr>
              <w:rPr>
                <w:iCs/>
              </w:rPr>
            </w:pPr>
            <w:r w:rsidRPr="00271432">
              <w:rPr>
                <w:szCs w:val="24"/>
              </w:rPr>
              <w:t xml:space="preserve">Pagrindinis pažangos priemone įgyvendinamas 2022–2030 m. Šiaulių regiono plėtros plano uždavinys yra </w:t>
            </w:r>
            <w:r>
              <w:rPr>
                <w:i/>
                <w:iCs/>
                <w:szCs w:val="24"/>
              </w:rPr>
              <w:t>3.3</w:t>
            </w:r>
            <w:r w:rsidR="00193FEF" w:rsidRPr="00271432">
              <w:rPr>
                <w:i/>
                <w:iCs/>
                <w:szCs w:val="24"/>
              </w:rPr>
              <w:t xml:space="preserve"> Tobulinti ikimokyklinio ir bendrojo ugdymo</w:t>
            </w:r>
            <w:r w:rsidRPr="00271432">
              <w:rPr>
                <w:i/>
                <w:iCs/>
                <w:szCs w:val="24"/>
              </w:rPr>
              <w:t xml:space="preserve"> </w:t>
            </w:r>
            <w:r w:rsidR="00193FEF" w:rsidRPr="00271432">
              <w:rPr>
                <w:i/>
                <w:iCs/>
                <w:szCs w:val="24"/>
              </w:rPr>
              <w:t>prieinamumo infrastruktūrą</w:t>
            </w:r>
            <w:r w:rsidR="00C77976">
              <w:rPr>
                <w:i/>
                <w:iCs/>
                <w:szCs w:val="24"/>
              </w:rPr>
              <w:t xml:space="preserve"> </w:t>
            </w:r>
            <w:r w:rsidR="00C77976">
              <w:rPr>
                <w:szCs w:val="24"/>
              </w:rPr>
              <w:t>(kodas</w:t>
            </w:r>
            <w:r w:rsidR="00C77976">
              <w:t xml:space="preserve"> </w:t>
            </w:r>
            <w:r w:rsidR="00C77976" w:rsidRPr="00500FD3">
              <w:rPr>
                <w:szCs w:val="24"/>
              </w:rPr>
              <w:t>LT026-03-0</w:t>
            </w:r>
            <w:r w:rsidR="00C77976">
              <w:rPr>
                <w:szCs w:val="24"/>
              </w:rPr>
              <w:t>3)</w:t>
            </w:r>
            <w:r>
              <w:rPr>
                <w:i/>
              </w:rPr>
              <w:t xml:space="preserve">. </w:t>
            </w:r>
            <w:r w:rsidRPr="00271432">
              <w:rPr>
                <w:iCs/>
              </w:rPr>
              <w:t>Pažangos priemon</w:t>
            </w:r>
            <w:r w:rsidR="00351E2D">
              <w:rPr>
                <w:iCs/>
              </w:rPr>
              <w:t>e bus įgyvendinamas</w:t>
            </w:r>
            <w:r w:rsidRPr="00271432">
              <w:rPr>
                <w:iCs/>
              </w:rPr>
              <w:t xml:space="preserve"> ir uždavin</w:t>
            </w:r>
            <w:r w:rsidR="00351E2D">
              <w:rPr>
                <w:iCs/>
              </w:rPr>
              <w:t xml:space="preserve">ys </w:t>
            </w:r>
            <w:r w:rsidRPr="00271432">
              <w:rPr>
                <w:i/>
              </w:rPr>
              <w:t>3.1 Plėtoti viešųjų paslaugų infrastruktūrą</w:t>
            </w:r>
            <w:r w:rsidR="00C77976">
              <w:rPr>
                <w:i/>
              </w:rPr>
              <w:t xml:space="preserve"> </w:t>
            </w:r>
            <w:r w:rsidR="00C77976" w:rsidRPr="00C77976">
              <w:rPr>
                <w:iCs/>
              </w:rPr>
              <w:t>(kodas LT026-03-01)</w:t>
            </w:r>
            <w:r>
              <w:rPr>
                <w:iCs/>
              </w:rPr>
              <w:t xml:space="preserve">. </w:t>
            </w:r>
            <w:r w:rsidRPr="00271432">
              <w:rPr>
                <w:iCs/>
              </w:rPr>
              <w:t>Abu uždaviniai atitinka šio plano tikslą</w:t>
            </w:r>
            <w:r>
              <w:rPr>
                <w:iCs/>
              </w:rPr>
              <w:t xml:space="preserve"> </w:t>
            </w:r>
            <w:r w:rsidRPr="00271432">
              <w:rPr>
                <w:i/>
              </w:rPr>
              <w:t>3 Gerinti viešųjų paslaugų prieinamumą, mažinti socialinę atskirtį</w:t>
            </w:r>
            <w:r w:rsidR="00C77976">
              <w:rPr>
                <w:i/>
              </w:rPr>
              <w:t xml:space="preserve"> </w:t>
            </w:r>
            <w:r w:rsidR="00C77976">
              <w:rPr>
                <w:szCs w:val="24"/>
              </w:rPr>
              <w:t>(kodas</w:t>
            </w:r>
            <w:r w:rsidR="00C77976">
              <w:t xml:space="preserve"> </w:t>
            </w:r>
            <w:r w:rsidR="00C77976" w:rsidRPr="00500FD3">
              <w:rPr>
                <w:szCs w:val="24"/>
              </w:rPr>
              <w:t>LT026-03</w:t>
            </w:r>
            <w:r w:rsidR="00C77976">
              <w:rPr>
                <w:szCs w:val="24"/>
              </w:rPr>
              <w:t>)</w:t>
            </w:r>
            <w:r>
              <w:rPr>
                <w:iCs/>
              </w:rPr>
              <w:t>.</w:t>
            </w:r>
          </w:p>
        </w:tc>
      </w:tr>
    </w:tbl>
    <w:p w14:paraId="31BD93A9" w14:textId="77777777" w:rsidR="00193FEF" w:rsidRDefault="00193FEF" w:rsidP="00193FEF"/>
    <w:p w14:paraId="50D68612" w14:textId="77777777" w:rsidR="000F39A5" w:rsidRDefault="000F39A5" w:rsidP="00193FEF"/>
    <w:p w14:paraId="50E24BE9" w14:textId="77777777" w:rsidR="00193FEF" w:rsidRDefault="00193FEF" w:rsidP="00193FEF">
      <w:pPr>
        <w:jc w:val="center"/>
        <w:rPr>
          <w:b/>
          <w:bCs/>
        </w:rPr>
      </w:pPr>
      <w:r>
        <w:rPr>
          <w:b/>
          <w:bCs/>
        </w:rPr>
        <w:t>II SKYRIUS</w:t>
      </w:r>
    </w:p>
    <w:p w14:paraId="14870EA7" w14:textId="77777777" w:rsidR="00193FEF" w:rsidRDefault="00193FEF" w:rsidP="00193FEF">
      <w:pPr>
        <w:jc w:val="center"/>
        <w:rPr>
          <w:b/>
          <w:bCs/>
        </w:rPr>
      </w:pPr>
      <w:r>
        <w:rPr>
          <w:b/>
          <w:bCs/>
        </w:rPr>
        <w:t>SITUACIJOS ANALIZĖ IR SIEKIAMAS POKYTIS</w:t>
      </w:r>
    </w:p>
    <w:p w14:paraId="1C49CA74" w14:textId="77777777" w:rsidR="00193FEF" w:rsidRDefault="00193FEF" w:rsidP="00193FEF"/>
    <w:p w14:paraId="55E876F1" w14:textId="77777777" w:rsidR="00193FEF" w:rsidRDefault="00193FEF" w:rsidP="00193FEF">
      <w:pPr>
        <w:tabs>
          <w:tab w:val="left" w:pos="598"/>
        </w:tabs>
        <w:ind w:firstLine="454"/>
        <w:jc w:val="both"/>
        <w:rPr>
          <w:b/>
          <w:sz w:val="22"/>
          <w:szCs w:val="22"/>
        </w:rPr>
      </w:pPr>
      <w:r>
        <w:rPr>
          <w:b/>
          <w:sz w:val="22"/>
          <w:szCs w:val="22"/>
        </w:rPr>
        <w:t xml:space="preserve">Šiaulių regiono plėtros problemos ir giluminės jų priežastys, sprendžiamos pažangos priemone </w:t>
      </w:r>
    </w:p>
    <w:p w14:paraId="5227DB3C" w14:textId="77777777" w:rsidR="00193FEF" w:rsidRDefault="00193FEF" w:rsidP="00193FEF">
      <w:pPr>
        <w:ind w:firstLine="566"/>
        <w:jc w:val="both"/>
        <w:rPr>
          <w:rFonts w:cs="Arial"/>
          <w:sz w:val="22"/>
          <w:szCs w:val="22"/>
          <w:lang w:eastAsia="lt-LT"/>
        </w:rPr>
      </w:pPr>
      <w:r>
        <w:rPr>
          <w:rFonts w:cs="Arial"/>
          <w:sz w:val="22"/>
          <w:szCs w:val="22"/>
          <w:lang w:eastAsia="lt-LT"/>
        </w:rPr>
        <w:t xml:space="preserve">Įgyvendinant pažangos priemonę LT026-03-03-01 </w:t>
      </w:r>
      <w:r>
        <w:rPr>
          <w:rFonts w:cs="Arial"/>
          <w:b/>
          <w:sz w:val="22"/>
          <w:szCs w:val="22"/>
          <w:lang w:eastAsia="lt-LT"/>
        </w:rPr>
        <w:t xml:space="preserve">Ikimokyklinio ir bendrojo ugdymo aplinkos modernizavimas </w:t>
      </w:r>
      <w:r>
        <w:rPr>
          <w:rFonts w:cs="Arial"/>
          <w:sz w:val="22"/>
          <w:szCs w:val="22"/>
          <w:lang w:eastAsia="lt-LT"/>
        </w:rPr>
        <w:t xml:space="preserve">(toliau – Priemonė) bus sprendžiamos </w:t>
      </w:r>
      <w:bookmarkStart w:id="0" w:name="_Hlk198551228"/>
      <w:r>
        <w:rPr>
          <w:rFonts w:cs="Arial"/>
          <w:sz w:val="22"/>
          <w:szCs w:val="22"/>
          <w:lang w:eastAsia="lt-LT"/>
        </w:rPr>
        <w:t xml:space="preserve">2022–2030 m. Šiaulių regiono plėtros plano </w:t>
      </w:r>
      <w:bookmarkEnd w:id="0"/>
      <w:r>
        <w:rPr>
          <w:rFonts w:cs="Arial"/>
          <w:sz w:val="22"/>
          <w:szCs w:val="22"/>
          <w:lang w:eastAsia="lt-LT"/>
        </w:rPr>
        <w:t xml:space="preserve">(toliau – Planas) 3.3 problemos </w:t>
      </w:r>
      <w:r>
        <w:rPr>
          <w:rFonts w:cs="Arial"/>
          <w:i/>
          <w:sz w:val="22"/>
          <w:szCs w:val="22"/>
          <w:lang w:eastAsia="lt-LT"/>
        </w:rPr>
        <w:t>Nepakankamas ikimokyklinio ir bendrojo ugdymo prieinamumas</w:t>
      </w:r>
      <w:r>
        <w:rPr>
          <w:rFonts w:cs="Arial"/>
          <w:sz w:val="22"/>
          <w:szCs w:val="22"/>
          <w:lang w:eastAsia="lt-LT"/>
        </w:rPr>
        <w:t xml:space="preserve"> </w:t>
      </w:r>
      <w:r>
        <w:rPr>
          <w:rFonts w:cs="Arial"/>
          <w:b/>
          <w:sz w:val="22"/>
          <w:szCs w:val="22"/>
          <w:lang w:eastAsia="lt-LT"/>
        </w:rPr>
        <w:t>giluminės priežastys</w:t>
      </w:r>
      <w:r>
        <w:rPr>
          <w:rFonts w:cs="Arial"/>
          <w:sz w:val="22"/>
          <w:szCs w:val="22"/>
          <w:lang w:eastAsia="lt-LT"/>
        </w:rPr>
        <w:t>:</w:t>
      </w:r>
      <w:r w:rsidR="00C77310">
        <w:rPr>
          <w:rFonts w:cs="Arial"/>
          <w:sz w:val="22"/>
          <w:szCs w:val="22"/>
          <w:lang w:eastAsia="lt-LT"/>
        </w:rPr>
        <w:t xml:space="preserve"> r</w:t>
      </w:r>
      <w:r>
        <w:rPr>
          <w:rFonts w:cs="Arial"/>
          <w:sz w:val="22"/>
          <w:szCs w:val="22"/>
          <w:lang w:eastAsia="lt-LT"/>
        </w:rPr>
        <w:t xml:space="preserve">egione mažėja bendrojo </w:t>
      </w:r>
      <w:r>
        <w:rPr>
          <w:sz w:val="22"/>
          <w:szCs w:val="22"/>
          <w:lang w:eastAsia="lt-LT"/>
        </w:rPr>
        <w:t>ugdymo</w:t>
      </w:r>
      <w:r>
        <w:rPr>
          <w:rFonts w:cs="Arial"/>
          <w:sz w:val="22"/>
          <w:szCs w:val="22"/>
          <w:lang w:eastAsia="lt-LT"/>
        </w:rPr>
        <w:t xml:space="preserve"> mokyklų ir jose besimokančių mokinių skaičiai, dėl to daugelyje mokyklų didėja patalpų plotas, tenkantis vienam mokiniui, patalpos išnaudojamos neracionaliai. Dažnu atveju problemą gilina ir nepakankamai moderni ugdymo aplinka, skurdi materialinė bazė, menkai taikomos edukacinės naujovės. Auga poreikiai pritraukti naujų švietimo specialistų ir sukurti regioninę pagalbos mokiniui bei mokytojui sistemą, didinti švietimo sistemos kokybę skatinant dalyvavimą tarptautinėse švietimo tyrimų programose, sukurti visos dienos mokyklų erdves. </w:t>
      </w:r>
    </w:p>
    <w:p w14:paraId="5E1264E9" w14:textId="77777777" w:rsidR="00193FEF" w:rsidRDefault="00193FEF" w:rsidP="00193FEF">
      <w:pPr>
        <w:ind w:firstLine="566"/>
        <w:jc w:val="both"/>
        <w:rPr>
          <w:rFonts w:cs="Arial"/>
          <w:sz w:val="22"/>
          <w:szCs w:val="22"/>
          <w:lang w:eastAsia="lt-LT"/>
        </w:rPr>
      </w:pPr>
      <w:r>
        <w:rPr>
          <w:rFonts w:cs="Arial"/>
          <w:sz w:val="22"/>
          <w:szCs w:val="22"/>
          <w:lang w:eastAsia="lt-LT"/>
        </w:rPr>
        <w:t xml:space="preserve">Švietimo, mokslo ir sporto ministerija bendrojo ir ikimokyklinio ugdymo švietimo įstaigose pradeda įgyvendinti reikšmingas švietimo prieinamumo ir neformalaus ugdymo plėtros priemones: 1) siekiant pagerinti švietimo įtrauktį asmenims, patiriantiems atskirtį, nuo 2024 m. visos bendrojo ir ikimokyklinio ugdymo įstaigos šalyje turėtų būti pasirengusios priimti negalią turinčius mokinius ugdymui įtraukiuoju būdu bendros paskirties švietimo įstaigose; 2) siekiant stiprinti neformalųjį ugdymą ir jo kokybę numatyta plėtoti visos dienos mokyklų tinklą ir gerinti atitinkamą infrastruktūrą. Todėl daugelyje Šiaulių regiono ugdymo įstaigų būtina įrengti tinkamą infrastruktūrą bei pritraukti atitinkamos kvalifikacijos specialistų. </w:t>
      </w:r>
    </w:p>
    <w:p w14:paraId="02B62FDE" w14:textId="77777777" w:rsidR="00193FEF" w:rsidRDefault="00193FEF" w:rsidP="00193FEF">
      <w:pPr>
        <w:ind w:firstLine="566"/>
        <w:jc w:val="both"/>
        <w:rPr>
          <w:rFonts w:cs="Arial"/>
          <w:sz w:val="22"/>
          <w:szCs w:val="22"/>
          <w:lang w:eastAsia="lt-LT"/>
        </w:rPr>
      </w:pPr>
      <w:r>
        <w:rPr>
          <w:rFonts w:cs="Arial"/>
          <w:sz w:val="22"/>
          <w:szCs w:val="22"/>
          <w:lang w:eastAsia="lt-LT"/>
        </w:rPr>
        <w:t>Sprendžiant Šiaulių regiono švietimo sistemos plėtros problemas, Šiaulių regiono savivaldybių administracijoms regiono švietimo specialistai siūlo: 1) pritraukti naujų švietimo specialistų ir sukurti regioninę pagalbos mokiniui bei mokytojui sistemą; 2) didinti švietimo sistemos kokybę skatinant dalyvavimą tarptautinėse švietimo tyrimų programose; 3) pagerinti švietimo įtrauktį asmenims, patiriantiems atskirtį; 4) užtikrinti ikimokyklinio ugdymo prieinamumą socialinę atskirtį, skurdą ar socialines rizikas patiriantiems vaikams; 5) sukurti visos dienos mokyklų erdves, gerinti profesinių mokyklų regione infrastruktūrą.</w:t>
      </w:r>
    </w:p>
    <w:p w14:paraId="2256F65F" w14:textId="77777777" w:rsidR="00193FEF" w:rsidRDefault="00193FEF" w:rsidP="00193FEF">
      <w:pPr>
        <w:rPr>
          <w:rFonts w:cs="Arial"/>
          <w:sz w:val="22"/>
          <w:szCs w:val="22"/>
          <w:lang w:eastAsia="lt-LT"/>
        </w:rPr>
      </w:pPr>
    </w:p>
    <w:p w14:paraId="7D36601E" w14:textId="77777777" w:rsidR="00193FEF" w:rsidRDefault="00193FEF" w:rsidP="00193FEF">
      <w:pPr>
        <w:ind w:firstLine="567"/>
        <w:jc w:val="both"/>
        <w:rPr>
          <w:b/>
          <w:sz w:val="22"/>
          <w:szCs w:val="22"/>
        </w:rPr>
      </w:pPr>
      <w:r>
        <w:rPr>
          <w:rFonts w:cs="Arial"/>
          <w:b/>
          <w:sz w:val="22"/>
          <w:szCs w:val="22"/>
          <w:lang w:eastAsia="lt-LT"/>
        </w:rPr>
        <w:lastRenderedPageBreak/>
        <w:t xml:space="preserve">Šiaulių regiono neformalaus ugdymo situacija ir iškeltos problemos priežastys, atitinkančios </w:t>
      </w:r>
      <w:r>
        <w:rPr>
          <w:b/>
          <w:bCs/>
          <w:sz w:val="22"/>
          <w:szCs w:val="22"/>
        </w:rPr>
        <w:t>Švietimo, mokslo ir sporto</w:t>
      </w:r>
      <w:r>
        <w:rPr>
          <w:b/>
          <w:sz w:val="22"/>
          <w:szCs w:val="22"/>
        </w:rPr>
        <w:t xml:space="preserve"> ministerijos regioninių pažangos priemonių sritis</w:t>
      </w:r>
    </w:p>
    <w:p w14:paraId="2A126C4A" w14:textId="77777777" w:rsidR="00193FEF" w:rsidRDefault="00193FEF" w:rsidP="00193FEF">
      <w:pPr>
        <w:ind w:firstLine="567"/>
        <w:jc w:val="both"/>
        <w:rPr>
          <w:sz w:val="22"/>
          <w:szCs w:val="22"/>
        </w:rPr>
      </w:pPr>
      <w:r>
        <w:rPr>
          <w:sz w:val="22"/>
          <w:szCs w:val="22"/>
        </w:rPr>
        <w:t>Švietimo, mokslo ir sporto minist</w:t>
      </w:r>
      <w:r w:rsidR="00E07E7A">
        <w:rPr>
          <w:sz w:val="22"/>
          <w:szCs w:val="22"/>
        </w:rPr>
        <w:t>ro 2023 m. spalio 19 d. įsakymais</w:t>
      </w:r>
      <w:r>
        <w:rPr>
          <w:sz w:val="22"/>
          <w:szCs w:val="22"/>
        </w:rPr>
        <w:t xml:space="preserve"> yra </w:t>
      </w:r>
      <w:r w:rsidR="00E07E7A">
        <w:rPr>
          <w:sz w:val="22"/>
          <w:szCs w:val="22"/>
        </w:rPr>
        <w:t>patvirtintos</w:t>
      </w:r>
      <w:r w:rsidR="000F39A5">
        <w:rPr>
          <w:sz w:val="22"/>
          <w:szCs w:val="22"/>
        </w:rPr>
        <w:t xml:space="preserve"> dvi regioninė</w:t>
      </w:r>
      <w:r>
        <w:rPr>
          <w:sz w:val="22"/>
          <w:szCs w:val="22"/>
        </w:rPr>
        <w:t xml:space="preserve">s </w:t>
      </w:r>
      <w:r w:rsidR="0079571D">
        <w:rPr>
          <w:sz w:val="22"/>
          <w:szCs w:val="22"/>
        </w:rPr>
        <w:t xml:space="preserve">pažangos </w:t>
      </w:r>
      <w:r w:rsidR="000F39A5">
        <w:rPr>
          <w:sz w:val="22"/>
          <w:szCs w:val="22"/>
        </w:rPr>
        <w:t>priemonė</w:t>
      </w:r>
      <w:r>
        <w:rPr>
          <w:sz w:val="22"/>
          <w:szCs w:val="22"/>
        </w:rPr>
        <w:t xml:space="preserve">s: </w:t>
      </w:r>
      <w:r w:rsidRPr="00E07E7A">
        <w:rPr>
          <w:iCs/>
          <w:sz w:val="22"/>
          <w:szCs w:val="22"/>
        </w:rPr>
        <w:t>N</w:t>
      </w:r>
      <w:r w:rsidR="00E07E7A">
        <w:rPr>
          <w:iCs/>
          <w:sz w:val="22"/>
          <w:szCs w:val="22"/>
        </w:rPr>
        <w:t>r</w:t>
      </w:r>
      <w:r w:rsidRPr="00E07E7A">
        <w:rPr>
          <w:iCs/>
          <w:sz w:val="22"/>
          <w:szCs w:val="22"/>
        </w:rPr>
        <w:t>. 12-003-03-01-23 (RE)</w:t>
      </w:r>
      <w:r>
        <w:rPr>
          <w:i/>
          <w:iCs/>
          <w:sz w:val="22"/>
          <w:szCs w:val="22"/>
        </w:rPr>
        <w:t xml:space="preserve"> „Padidinti ugdymo prieinamumą </w:t>
      </w:r>
      <w:r w:rsidR="00E07E7A">
        <w:rPr>
          <w:i/>
          <w:iCs/>
          <w:sz w:val="22"/>
          <w:szCs w:val="22"/>
        </w:rPr>
        <w:t>atskirtį patiriantiems vaikams“</w:t>
      </w:r>
      <w:r w:rsidR="00E07E7A" w:rsidRPr="00E07E7A">
        <w:rPr>
          <w:rStyle w:val="Puslapioinaosnuoroda"/>
          <w:sz w:val="22"/>
          <w:szCs w:val="22"/>
        </w:rPr>
        <w:t xml:space="preserve"> </w:t>
      </w:r>
      <w:r w:rsidR="00E07E7A">
        <w:rPr>
          <w:rStyle w:val="Puslapioinaosnuoroda"/>
          <w:sz w:val="22"/>
          <w:szCs w:val="22"/>
        </w:rPr>
        <w:footnoteReference w:id="1"/>
      </w:r>
      <w:r>
        <w:rPr>
          <w:i/>
          <w:sz w:val="22"/>
          <w:szCs w:val="22"/>
        </w:rPr>
        <w:t xml:space="preserve"> </w:t>
      </w:r>
      <w:r>
        <w:rPr>
          <w:sz w:val="22"/>
          <w:szCs w:val="22"/>
        </w:rPr>
        <w:t>ir</w:t>
      </w:r>
      <w:r>
        <w:rPr>
          <w:b/>
          <w:bCs/>
          <w:sz w:val="22"/>
          <w:szCs w:val="22"/>
        </w:rPr>
        <w:t xml:space="preserve"> </w:t>
      </w:r>
      <w:r>
        <w:rPr>
          <w:sz w:val="22"/>
          <w:szCs w:val="22"/>
        </w:rPr>
        <w:t>Nr. 12-003-03-02-17 (RE) „</w:t>
      </w:r>
      <w:r>
        <w:rPr>
          <w:i/>
          <w:iCs/>
          <w:sz w:val="22"/>
          <w:szCs w:val="22"/>
        </w:rPr>
        <w:t>P</w:t>
      </w:r>
      <w:r>
        <w:rPr>
          <w:i/>
          <w:iCs/>
          <w:sz w:val="22"/>
          <w:szCs w:val="22"/>
          <w:lang w:eastAsia="lt-LT"/>
        </w:rPr>
        <w:t>lėtoti įvairialypį švietimą vykdant visos dienos mokyklų veiklą</w:t>
      </w:r>
      <w:r w:rsidR="00E07E7A">
        <w:rPr>
          <w:sz w:val="22"/>
          <w:szCs w:val="22"/>
        </w:rPr>
        <w:t>“</w:t>
      </w:r>
      <w:r w:rsidR="00E07E7A">
        <w:rPr>
          <w:rStyle w:val="Puslapioinaosnuoroda"/>
          <w:sz w:val="22"/>
          <w:szCs w:val="22"/>
        </w:rPr>
        <w:footnoteReference w:id="2"/>
      </w:r>
      <w:r w:rsidR="00E07E7A" w:rsidRPr="00E07E7A">
        <w:rPr>
          <w:bCs/>
          <w:sz w:val="22"/>
          <w:szCs w:val="22"/>
        </w:rPr>
        <w:t>.</w:t>
      </w:r>
    </w:p>
    <w:p w14:paraId="1FD1236F" w14:textId="77777777" w:rsidR="00193FEF" w:rsidRDefault="00193FEF" w:rsidP="00193FEF">
      <w:pPr>
        <w:tabs>
          <w:tab w:val="left" w:pos="598"/>
        </w:tabs>
        <w:ind w:firstLine="567"/>
        <w:jc w:val="both"/>
        <w:rPr>
          <w:b/>
          <w:sz w:val="22"/>
          <w:szCs w:val="22"/>
        </w:rPr>
      </w:pPr>
      <w:r>
        <w:rPr>
          <w:b/>
          <w:bCs/>
          <w:sz w:val="22"/>
          <w:szCs w:val="22"/>
        </w:rPr>
        <w:t>Švietimo, mokslo ir sporto</w:t>
      </w:r>
      <w:r>
        <w:rPr>
          <w:b/>
          <w:sz w:val="22"/>
          <w:szCs w:val="22"/>
        </w:rPr>
        <w:t xml:space="preserve"> ministerijos regioninės pažangos priemonių gairių NPP poveikio rodikliai: </w:t>
      </w:r>
    </w:p>
    <w:p w14:paraId="354916EB" w14:textId="77777777" w:rsidR="00193FEF" w:rsidRDefault="00193FEF" w:rsidP="00193FEF">
      <w:pPr>
        <w:ind w:firstLine="454"/>
        <w:jc w:val="both"/>
        <w:rPr>
          <w:sz w:val="22"/>
          <w:szCs w:val="22"/>
        </w:rPr>
      </w:pPr>
      <w:r>
        <w:rPr>
          <w:i/>
          <w:sz w:val="22"/>
          <w:szCs w:val="22"/>
        </w:rPr>
        <w:t>1. Neformaliojo vaikų švietimo galimybėmis pasinaudojusių mokinių dalis</w:t>
      </w:r>
      <w:r>
        <w:rPr>
          <w:sz w:val="22"/>
          <w:szCs w:val="22"/>
        </w:rPr>
        <w:t xml:space="preserve"> (išskyrus ikimokykliniame ir priešmokykliniame ugdyme dalyvaujančius vaikus) (procentai).</w:t>
      </w:r>
    </w:p>
    <w:p w14:paraId="5000F4AF" w14:textId="77777777" w:rsidR="00193FEF" w:rsidRDefault="00193FEF" w:rsidP="00193FEF">
      <w:pPr>
        <w:ind w:firstLine="454"/>
        <w:jc w:val="both"/>
        <w:rPr>
          <w:sz w:val="22"/>
          <w:szCs w:val="22"/>
        </w:rPr>
      </w:pPr>
      <w:r>
        <w:rPr>
          <w:sz w:val="22"/>
          <w:szCs w:val="22"/>
        </w:rPr>
        <w:t xml:space="preserve">2020 m. Lietuvoje buvo 61,7 proc., siektina rodiklio reikšmė 2025 m. numatyta 65 proc., o 2030 m. – 75 proc. (ŠMSM RPP Nr. 12-003-03-02-17 (RE) „Plėtoti įvairialypį švietimą vykdant visos dienos mokyklų veiklą“).   </w:t>
      </w:r>
    </w:p>
    <w:p w14:paraId="4FB7CA12" w14:textId="77777777" w:rsidR="00193FEF" w:rsidRDefault="00193FEF" w:rsidP="00193FEF">
      <w:pPr>
        <w:ind w:firstLine="454"/>
        <w:jc w:val="both"/>
        <w:rPr>
          <w:sz w:val="22"/>
          <w:szCs w:val="22"/>
        </w:rPr>
      </w:pPr>
      <w:r>
        <w:rPr>
          <w:sz w:val="22"/>
          <w:szCs w:val="22"/>
        </w:rPr>
        <w:t xml:space="preserve">Šiaulių apskrityje 2019 m. tokių vaikų dalis buvo 70,6 proc.: iš 29 711 mokinių 20 974 mokiniai pasinaudojo neformaliojo vaikų švietimo galimybėmis (2019 m. Lietuvoje – 65,7 proc.), tai sudarė 107 proc. Lietuvos vidurkio (VRM tinklapis, RPP rodikliai). </w:t>
      </w:r>
    </w:p>
    <w:p w14:paraId="58CFEEFA" w14:textId="77777777" w:rsidR="00193FEF" w:rsidRDefault="00193FEF" w:rsidP="00193FEF">
      <w:pPr>
        <w:ind w:firstLine="454"/>
        <w:jc w:val="both"/>
        <w:rPr>
          <w:sz w:val="22"/>
          <w:szCs w:val="22"/>
        </w:rPr>
      </w:pPr>
      <w:r>
        <w:rPr>
          <w:sz w:val="22"/>
          <w:szCs w:val="22"/>
        </w:rPr>
        <w:t>2022–2023 m. m. Šiaulių apskrityje n</w:t>
      </w:r>
      <w:r>
        <w:rPr>
          <w:color w:val="000000"/>
          <w:sz w:val="22"/>
          <w:szCs w:val="22"/>
          <w:shd w:val="clear" w:color="auto" w:fill="FFFFFF"/>
        </w:rPr>
        <w:t>eformaliojo švietimo veiklose dalyvaujančių mokinių dalis</w:t>
      </w:r>
      <w:r>
        <w:rPr>
          <w:rFonts w:ascii="Helvetica" w:hAnsi="Helvetica"/>
          <w:color w:val="000000"/>
          <w:sz w:val="22"/>
          <w:szCs w:val="22"/>
          <w:shd w:val="clear" w:color="auto" w:fill="FFFFFF"/>
        </w:rPr>
        <w:t xml:space="preserve"> </w:t>
      </w:r>
      <w:r>
        <w:rPr>
          <w:sz w:val="22"/>
          <w:szCs w:val="22"/>
        </w:rPr>
        <w:t>buvo 69,8 proc.: iš 29,7 tūkst. vaikų 20,8 tūkst. vaikų dalyvavo n</w:t>
      </w:r>
      <w:r>
        <w:rPr>
          <w:color w:val="000000"/>
          <w:sz w:val="22"/>
          <w:szCs w:val="22"/>
          <w:shd w:val="clear" w:color="auto" w:fill="FFFFFF"/>
        </w:rPr>
        <w:t>eformaliojo švietimo veiklose</w:t>
      </w:r>
      <w:r>
        <w:rPr>
          <w:sz w:val="22"/>
          <w:szCs w:val="22"/>
        </w:rPr>
        <w:t>, tai sudarė 116,3 proc. Lietuvos vidurkio – 60 proc. (Švietimo valdymo informacinė sistema (ŠVIS), 2022).</w:t>
      </w:r>
    </w:p>
    <w:p w14:paraId="3C0FCFE0" w14:textId="77777777" w:rsidR="00193FEF" w:rsidRDefault="00193FEF" w:rsidP="00193FEF">
      <w:pPr>
        <w:ind w:firstLine="454"/>
        <w:jc w:val="both"/>
        <w:rPr>
          <w:sz w:val="22"/>
          <w:szCs w:val="22"/>
        </w:rPr>
      </w:pPr>
      <w:r>
        <w:rPr>
          <w:sz w:val="22"/>
          <w:szCs w:val="22"/>
        </w:rPr>
        <w:t>2022–2023 m. m. situaciją Šiaulių regiono savivaldybėse detaliau rodo 1 lentelė. Žalia spalva pažymėtos  dalys savivaldybių, viršijančios Lietuvos vidurkį (60 proc. Didžiausia n</w:t>
      </w:r>
      <w:r>
        <w:rPr>
          <w:color w:val="000000"/>
          <w:sz w:val="22"/>
          <w:szCs w:val="22"/>
          <w:shd w:val="clear" w:color="auto" w:fill="FFFFFF"/>
        </w:rPr>
        <w:t>eformaliojo švietimo veiklose dalyvaujančių mokinių dalimi pasižymi</w:t>
      </w:r>
      <w:r>
        <w:rPr>
          <w:sz w:val="22"/>
          <w:szCs w:val="22"/>
        </w:rPr>
        <w:t xml:space="preserve"> Šiaulių miesto savivaldybė – 73,3 proc., o mažiausia – Akmenės r. savivaldybė, tik 60,3 proc. (ŠVIS, 2022).</w:t>
      </w:r>
    </w:p>
    <w:p w14:paraId="45A6A329" w14:textId="77777777" w:rsidR="00193FEF" w:rsidRDefault="00193FEF" w:rsidP="00193FEF">
      <w:pPr>
        <w:rPr>
          <w:sz w:val="10"/>
          <w:szCs w:val="10"/>
        </w:rPr>
      </w:pPr>
    </w:p>
    <w:p w14:paraId="24CE2D1E" w14:textId="77777777" w:rsidR="00193FEF" w:rsidRDefault="00193FEF" w:rsidP="00193FEF">
      <w:pPr>
        <w:jc w:val="center"/>
        <w:rPr>
          <w:b/>
          <w:sz w:val="22"/>
          <w:szCs w:val="22"/>
        </w:rPr>
      </w:pPr>
      <w:r>
        <w:rPr>
          <w:sz w:val="22"/>
          <w:szCs w:val="22"/>
        </w:rPr>
        <w:t xml:space="preserve">1 lentelė. </w:t>
      </w:r>
      <w:r>
        <w:rPr>
          <w:i/>
          <w:sz w:val="22"/>
          <w:szCs w:val="22"/>
        </w:rPr>
        <w:t>2022–2023 m. m. Šiaulių regiono savivaldybių n</w:t>
      </w:r>
      <w:r>
        <w:rPr>
          <w:i/>
          <w:color w:val="000000"/>
          <w:sz w:val="22"/>
          <w:szCs w:val="22"/>
          <w:shd w:val="clear" w:color="auto" w:fill="FFFFFF"/>
        </w:rPr>
        <w:t>eformaliojo švietimo veiklose dalyvaujančių mokinių dalis</w:t>
      </w:r>
    </w:p>
    <w:p w14:paraId="14A5ADD8" w14:textId="77777777" w:rsidR="00193FEF" w:rsidRDefault="00193FEF" w:rsidP="00193FEF">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352"/>
        <w:gridCol w:w="2352"/>
        <w:gridCol w:w="2352"/>
      </w:tblGrid>
      <w:tr w:rsidR="00193FEF" w14:paraId="3FF8B5D8" w14:textId="77777777" w:rsidTr="00193FEF">
        <w:tc>
          <w:tcPr>
            <w:tcW w:w="2352" w:type="dxa"/>
          </w:tcPr>
          <w:p w14:paraId="330AF80F" w14:textId="77777777" w:rsidR="00193FEF" w:rsidRDefault="00193FEF" w:rsidP="00193FEF">
            <w:pPr>
              <w:jc w:val="both"/>
              <w:rPr>
                <w:b/>
                <w:sz w:val="22"/>
                <w:szCs w:val="22"/>
                <w:lang w:eastAsia="lt-LT"/>
              </w:rPr>
            </w:pPr>
            <w:r>
              <w:rPr>
                <w:b/>
                <w:sz w:val="22"/>
                <w:szCs w:val="22"/>
                <w:lang w:eastAsia="lt-LT"/>
              </w:rPr>
              <w:t>Savivaldybė</w:t>
            </w:r>
          </w:p>
        </w:tc>
        <w:tc>
          <w:tcPr>
            <w:tcW w:w="2352" w:type="dxa"/>
          </w:tcPr>
          <w:p w14:paraId="46DB20F4" w14:textId="77777777" w:rsidR="00193FEF" w:rsidRDefault="00193FEF" w:rsidP="00193FEF">
            <w:pPr>
              <w:jc w:val="center"/>
              <w:rPr>
                <w:sz w:val="22"/>
                <w:szCs w:val="22"/>
                <w:lang w:eastAsia="lt-LT"/>
              </w:rPr>
            </w:pPr>
            <w:r>
              <w:rPr>
                <w:sz w:val="22"/>
                <w:szCs w:val="22"/>
                <w:lang w:eastAsia="lt-LT"/>
              </w:rPr>
              <w:t>Dalyvių dalis, proc.</w:t>
            </w:r>
          </w:p>
        </w:tc>
        <w:tc>
          <w:tcPr>
            <w:tcW w:w="2352" w:type="dxa"/>
          </w:tcPr>
          <w:p w14:paraId="5F8C11BF" w14:textId="77777777" w:rsidR="00193FEF" w:rsidRDefault="00193FEF" w:rsidP="00193FEF">
            <w:pPr>
              <w:jc w:val="center"/>
              <w:rPr>
                <w:sz w:val="22"/>
                <w:szCs w:val="22"/>
                <w:lang w:eastAsia="lt-LT"/>
              </w:rPr>
            </w:pPr>
            <w:r>
              <w:rPr>
                <w:sz w:val="22"/>
                <w:szCs w:val="22"/>
                <w:lang w:eastAsia="lt-LT"/>
              </w:rPr>
              <w:t>Dalyvaujančiųjų sk.</w:t>
            </w:r>
          </w:p>
        </w:tc>
        <w:tc>
          <w:tcPr>
            <w:tcW w:w="2352" w:type="dxa"/>
          </w:tcPr>
          <w:p w14:paraId="1B91B5D0" w14:textId="77777777" w:rsidR="00193FEF" w:rsidRDefault="00193FEF" w:rsidP="00193FEF">
            <w:pPr>
              <w:jc w:val="center"/>
              <w:rPr>
                <w:sz w:val="22"/>
                <w:szCs w:val="22"/>
                <w:lang w:eastAsia="lt-LT"/>
              </w:rPr>
            </w:pPr>
            <w:r>
              <w:rPr>
                <w:sz w:val="22"/>
                <w:szCs w:val="22"/>
                <w:lang w:eastAsia="lt-LT"/>
              </w:rPr>
              <w:t>Mokinių skaičius</w:t>
            </w:r>
          </w:p>
        </w:tc>
      </w:tr>
      <w:tr w:rsidR="00193FEF" w14:paraId="49198430" w14:textId="77777777" w:rsidTr="00193FEF">
        <w:tc>
          <w:tcPr>
            <w:tcW w:w="2352" w:type="dxa"/>
          </w:tcPr>
          <w:p w14:paraId="4364EBAC" w14:textId="77777777" w:rsidR="00193FEF" w:rsidRDefault="00193FEF" w:rsidP="00193FEF">
            <w:pPr>
              <w:jc w:val="both"/>
              <w:rPr>
                <w:sz w:val="22"/>
                <w:szCs w:val="22"/>
                <w:lang w:eastAsia="lt-LT"/>
              </w:rPr>
            </w:pPr>
            <w:r>
              <w:rPr>
                <w:sz w:val="22"/>
                <w:szCs w:val="22"/>
                <w:lang w:eastAsia="lt-LT"/>
              </w:rPr>
              <w:t>Akmenės r. sav.</w:t>
            </w:r>
          </w:p>
        </w:tc>
        <w:tc>
          <w:tcPr>
            <w:tcW w:w="2352" w:type="dxa"/>
            <w:shd w:val="clear" w:color="auto" w:fill="00FF00"/>
          </w:tcPr>
          <w:p w14:paraId="11B1F4E9" w14:textId="77777777" w:rsidR="00193FEF" w:rsidRDefault="00193FEF" w:rsidP="00193FEF">
            <w:pPr>
              <w:jc w:val="center"/>
              <w:rPr>
                <w:sz w:val="22"/>
                <w:szCs w:val="22"/>
                <w:lang w:eastAsia="lt-LT"/>
              </w:rPr>
            </w:pPr>
            <w:r>
              <w:rPr>
                <w:sz w:val="22"/>
                <w:szCs w:val="22"/>
                <w:lang w:eastAsia="lt-LT"/>
              </w:rPr>
              <w:t>60,3</w:t>
            </w:r>
          </w:p>
        </w:tc>
        <w:tc>
          <w:tcPr>
            <w:tcW w:w="2352" w:type="dxa"/>
          </w:tcPr>
          <w:p w14:paraId="730D56CC" w14:textId="77777777" w:rsidR="00193FEF" w:rsidRDefault="00193FEF" w:rsidP="00193FEF">
            <w:pPr>
              <w:jc w:val="center"/>
              <w:rPr>
                <w:sz w:val="22"/>
                <w:szCs w:val="22"/>
                <w:lang w:eastAsia="lt-LT"/>
              </w:rPr>
            </w:pPr>
            <w:r>
              <w:rPr>
                <w:sz w:val="22"/>
                <w:szCs w:val="22"/>
                <w:lang w:eastAsia="lt-LT"/>
              </w:rPr>
              <w:t>1,45 tūkst.</w:t>
            </w:r>
          </w:p>
        </w:tc>
        <w:tc>
          <w:tcPr>
            <w:tcW w:w="2352" w:type="dxa"/>
          </w:tcPr>
          <w:p w14:paraId="61C7CD3D" w14:textId="77777777" w:rsidR="00193FEF" w:rsidRDefault="00193FEF" w:rsidP="00193FEF">
            <w:pPr>
              <w:jc w:val="center"/>
              <w:rPr>
                <w:sz w:val="22"/>
                <w:szCs w:val="22"/>
                <w:lang w:eastAsia="lt-LT"/>
              </w:rPr>
            </w:pPr>
            <w:r>
              <w:rPr>
                <w:sz w:val="22"/>
                <w:szCs w:val="22"/>
                <w:lang w:eastAsia="lt-LT"/>
              </w:rPr>
              <w:t>2,41 tūkst.</w:t>
            </w:r>
          </w:p>
        </w:tc>
      </w:tr>
      <w:tr w:rsidR="00193FEF" w14:paraId="53E7896E" w14:textId="77777777" w:rsidTr="00193FEF">
        <w:tc>
          <w:tcPr>
            <w:tcW w:w="2352" w:type="dxa"/>
          </w:tcPr>
          <w:p w14:paraId="72F0F5E8" w14:textId="77777777" w:rsidR="00193FEF" w:rsidRDefault="00193FEF" w:rsidP="00193FEF">
            <w:pPr>
              <w:jc w:val="both"/>
              <w:rPr>
                <w:sz w:val="22"/>
                <w:szCs w:val="22"/>
                <w:lang w:eastAsia="lt-LT"/>
              </w:rPr>
            </w:pPr>
            <w:r>
              <w:rPr>
                <w:sz w:val="22"/>
                <w:szCs w:val="22"/>
                <w:lang w:eastAsia="lt-LT"/>
              </w:rPr>
              <w:t>Joniškio r. sav.</w:t>
            </w:r>
          </w:p>
        </w:tc>
        <w:tc>
          <w:tcPr>
            <w:tcW w:w="2352" w:type="dxa"/>
            <w:shd w:val="clear" w:color="auto" w:fill="00FF00"/>
          </w:tcPr>
          <w:p w14:paraId="2116C8A2" w14:textId="77777777" w:rsidR="00193FEF" w:rsidRDefault="00193FEF" w:rsidP="00193FEF">
            <w:pPr>
              <w:jc w:val="center"/>
              <w:rPr>
                <w:sz w:val="22"/>
                <w:szCs w:val="22"/>
                <w:lang w:eastAsia="lt-LT"/>
              </w:rPr>
            </w:pPr>
            <w:r>
              <w:rPr>
                <w:sz w:val="22"/>
                <w:szCs w:val="22"/>
                <w:lang w:eastAsia="lt-LT"/>
              </w:rPr>
              <w:t xml:space="preserve">68,7 </w:t>
            </w:r>
          </w:p>
        </w:tc>
        <w:tc>
          <w:tcPr>
            <w:tcW w:w="2352" w:type="dxa"/>
          </w:tcPr>
          <w:p w14:paraId="021BB25E" w14:textId="77777777" w:rsidR="00193FEF" w:rsidRDefault="00193FEF" w:rsidP="00193FEF">
            <w:pPr>
              <w:jc w:val="center"/>
              <w:rPr>
                <w:sz w:val="22"/>
                <w:szCs w:val="22"/>
                <w:lang w:eastAsia="lt-LT"/>
              </w:rPr>
            </w:pPr>
            <w:r>
              <w:rPr>
                <w:sz w:val="22"/>
                <w:szCs w:val="22"/>
                <w:lang w:eastAsia="lt-LT"/>
              </w:rPr>
              <w:t>1,43 tūkst.</w:t>
            </w:r>
          </w:p>
        </w:tc>
        <w:tc>
          <w:tcPr>
            <w:tcW w:w="2352" w:type="dxa"/>
          </w:tcPr>
          <w:p w14:paraId="7B966682" w14:textId="77777777" w:rsidR="00193FEF" w:rsidRDefault="00193FEF" w:rsidP="00193FEF">
            <w:pPr>
              <w:jc w:val="center"/>
              <w:rPr>
                <w:sz w:val="22"/>
                <w:szCs w:val="22"/>
                <w:lang w:eastAsia="lt-LT"/>
              </w:rPr>
            </w:pPr>
            <w:r>
              <w:rPr>
                <w:sz w:val="22"/>
                <w:szCs w:val="22"/>
                <w:lang w:eastAsia="lt-LT"/>
              </w:rPr>
              <w:t>2,08 tūkst.</w:t>
            </w:r>
          </w:p>
        </w:tc>
      </w:tr>
      <w:tr w:rsidR="00193FEF" w14:paraId="5D493E1F" w14:textId="77777777" w:rsidTr="00193FEF">
        <w:tc>
          <w:tcPr>
            <w:tcW w:w="2352" w:type="dxa"/>
          </w:tcPr>
          <w:p w14:paraId="749029A2" w14:textId="77777777" w:rsidR="00193FEF" w:rsidRDefault="00193FEF" w:rsidP="00193FEF">
            <w:pPr>
              <w:jc w:val="both"/>
              <w:rPr>
                <w:sz w:val="22"/>
                <w:szCs w:val="22"/>
                <w:lang w:eastAsia="lt-LT"/>
              </w:rPr>
            </w:pPr>
            <w:r>
              <w:rPr>
                <w:sz w:val="22"/>
                <w:szCs w:val="22"/>
                <w:lang w:eastAsia="lt-LT"/>
              </w:rPr>
              <w:t>Kelmės r. sav.</w:t>
            </w:r>
          </w:p>
        </w:tc>
        <w:tc>
          <w:tcPr>
            <w:tcW w:w="2352" w:type="dxa"/>
            <w:shd w:val="clear" w:color="auto" w:fill="00FF00"/>
          </w:tcPr>
          <w:p w14:paraId="599A2289" w14:textId="77777777" w:rsidR="00193FEF" w:rsidRDefault="00193FEF" w:rsidP="00193FEF">
            <w:pPr>
              <w:jc w:val="center"/>
              <w:rPr>
                <w:sz w:val="22"/>
                <w:szCs w:val="22"/>
                <w:lang w:eastAsia="lt-LT"/>
              </w:rPr>
            </w:pPr>
            <w:r>
              <w:rPr>
                <w:sz w:val="22"/>
                <w:szCs w:val="22"/>
                <w:lang w:eastAsia="lt-LT"/>
              </w:rPr>
              <w:t xml:space="preserve">64,4 </w:t>
            </w:r>
          </w:p>
        </w:tc>
        <w:tc>
          <w:tcPr>
            <w:tcW w:w="2352" w:type="dxa"/>
          </w:tcPr>
          <w:p w14:paraId="092BD730" w14:textId="77777777" w:rsidR="00193FEF" w:rsidRDefault="00193FEF" w:rsidP="00193FEF">
            <w:pPr>
              <w:jc w:val="center"/>
              <w:rPr>
                <w:sz w:val="22"/>
                <w:szCs w:val="22"/>
                <w:lang w:eastAsia="lt-LT"/>
              </w:rPr>
            </w:pPr>
            <w:r>
              <w:rPr>
                <w:sz w:val="22"/>
                <w:szCs w:val="22"/>
                <w:lang w:eastAsia="lt-LT"/>
              </w:rPr>
              <w:t>1,57 tūkst.</w:t>
            </w:r>
          </w:p>
        </w:tc>
        <w:tc>
          <w:tcPr>
            <w:tcW w:w="2352" w:type="dxa"/>
          </w:tcPr>
          <w:p w14:paraId="71EAF1C0" w14:textId="77777777" w:rsidR="00193FEF" w:rsidRDefault="00193FEF" w:rsidP="00193FEF">
            <w:pPr>
              <w:jc w:val="center"/>
              <w:rPr>
                <w:sz w:val="22"/>
                <w:szCs w:val="22"/>
                <w:lang w:eastAsia="lt-LT"/>
              </w:rPr>
            </w:pPr>
            <w:r>
              <w:rPr>
                <w:sz w:val="22"/>
                <w:szCs w:val="22"/>
                <w:lang w:eastAsia="lt-LT"/>
              </w:rPr>
              <w:t>2,44 tūkst.</w:t>
            </w:r>
          </w:p>
        </w:tc>
      </w:tr>
      <w:tr w:rsidR="00193FEF" w14:paraId="50952046" w14:textId="77777777" w:rsidTr="00193FEF">
        <w:tc>
          <w:tcPr>
            <w:tcW w:w="2352" w:type="dxa"/>
          </w:tcPr>
          <w:p w14:paraId="5DE11057" w14:textId="77777777" w:rsidR="00193FEF" w:rsidRDefault="00193FEF" w:rsidP="00193FEF">
            <w:pPr>
              <w:jc w:val="both"/>
              <w:rPr>
                <w:sz w:val="22"/>
                <w:szCs w:val="22"/>
                <w:lang w:eastAsia="lt-LT"/>
              </w:rPr>
            </w:pPr>
            <w:r>
              <w:rPr>
                <w:sz w:val="22"/>
                <w:szCs w:val="22"/>
                <w:lang w:eastAsia="lt-LT"/>
              </w:rPr>
              <w:t>Pakruojo r. sav.</w:t>
            </w:r>
          </w:p>
        </w:tc>
        <w:tc>
          <w:tcPr>
            <w:tcW w:w="2352" w:type="dxa"/>
            <w:shd w:val="clear" w:color="auto" w:fill="00FF00"/>
          </w:tcPr>
          <w:p w14:paraId="1E3CB4B8" w14:textId="77777777" w:rsidR="00193FEF" w:rsidRDefault="00193FEF" w:rsidP="00193FEF">
            <w:pPr>
              <w:jc w:val="center"/>
              <w:rPr>
                <w:sz w:val="22"/>
                <w:szCs w:val="22"/>
                <w:lang w:eastAsia="lt-LT"/>
              </w:rPr>
            </w:pPr>
            <w:r>
              <w:rPr>
                <w:sz w:val="22"/>
                <w:szCs w:val="22"/>
                <w:lang w:eastAsia="lt-LT"/>
              </w:rPr>
              <w:t>70,4</w:t>
            </w:r>
          </w:p>
        </w:tc>
        <w:tc>
          <w:tcPr>
            <w:tcW w:w="2352" w:type="dxa"/>
          </w:tcPr>
          <w:p w14:paraId="19EDCBE4" w14:textId="77777777" w:rsidR="00193FEF" w:rsidRDefault="00193FEF" w:rsidP="00193FEF">
            <w:pPr>
              <w:jc w:val="center"/>
              <w:rPr>
                <w:sz w:val="22"/>
                <w:szCs w:val="22"/>
                <w:lang w:eastAsia="lt-LT"/>
              </w:rPr>
            </w:pPr>
            <w:r>
              <w:rPr>
                <w:sz w:val="22"/>
                <w:szCs w:val="22"/>
                <w:lang w:eastAsia="lt-LT"/>
              </w:rPr>
              <w:t>1,11 tūks.</w:t>
            </w:r>
          </w:p>
        </w:tc>
        <w:tc>
          <w:tcPr>
            <w:tcW w:w="2352" w:type="dxa"/>
          </w:tcPr>
          <w:p w14:paraId="52B3A386" w14:textId="77777777" w:rsidR="00193FEF" w:rsidRDefault="00193FEF" w:rsidP="00193FEF">
            <w:pPr>
              <w:jc w:val="center"/>
              <w:rPr>
                <w:sz w:val="22"/>
                <w:szCs w:val="22"/>
                <w:lang w:eastAsia="lt-LT"/>
              </w:rPr>
            </w:pPr>
            <w:r>
              <w:rPr>
                <w:sz w:val="22"/>
                <w:szCs w:val="22"/>
                <w:lang w:eastAsia="lt-LT"/>
              </w:rPr>
              <w:t>1,57 tūkst.</w:t>
            </w:r>
          </w:p>
        </w:tc>
      </w:tr>
      <w:tr w:rsidR="00193FEF" w14:paraId="786D11AE" w14:textId="77777777" w:rsidTr="00193FEF">
        <w:tc>
          <w:tcPr>
            <w:tcW w:w="2352" w:type="dxa"/>
          </w:tcPr>
          <w:p w14:paraId="0403FA0C" w14:textId="77777777" w:rsidR="00193FEF" w:rsidRDefault="00193FEF" w:rsidP="00193FEF">
            <w:pPr>
              <w:jc w:val="both"/>
              <w:rPr>
                <w:sz w:val="22"/>
                <w:szCs w:val="22"/>
                <w:lang w:eastAsia="lt-LT"/>
              </w:rPr>
            </w:pPr>
            <w:r>
              <w:rPr>
                <w:sz w:val="22"/>
                <w:szCs w:val="22"/>
                <w:lang w:eastAsia="lt-LT"/>
              </w:rPr>
              <w:t>Radviliškio r. sav.</w:t>
            </w:r>
          </w:p>
        </w:tc>
        <w:tc>
          <w:tcPr>
            <w:tcW w:w="2352" w:type="dxa"/>
            <w:shd w:val="clear" w:color="auto" w:fill="00FF00"/>
          </w:tcPr>
          <w:p w14:paraId="279C3EF4" w14:textId="77777777" w:rsidR="00193FEF" w:rsidRDefault="00193FEF" w:rsidP="00193FEF">
            <w:pPr>
              <w:jc w:val="center"/>
              <w:rPr>
                <w:sz w:val="22"/>
                <w:szCs w:val="22"/>
                <w:lang w:eastAsia="lt-LT"/>
              </w:rPr>
            </w:pPr>
            <w:r>
              <w:rPr>
                <w:sz w:val="22"/>
                <w:szCs w:val="22"/>
                <w:lang w:eastAsia="lt-LT"/>
              </w:rPr>
              <w:t>65,5</w:t>
            </w:r>
          </w:p>
        </w:tc>
        <w:tc>
          <w:tcPr>
            <w:tcW w:w="2352" w:type="dxa"/>
          </w:tcPr>
          <w:p w14:paraId="3027F101" w14:textId="77777777" w:rsidR="00193FEF" w:rsidRDefault="00193FEF" w:rsidP="00193FEF">
            <w:pPr>
              <w:jc w:val="center"/>
              <w:rPr>
                <w:sz w:val="22"/>
                <w:szCs w:val="22"/>
                <w:lang w:eastAsia="lt-LT"/>
              </w:rPr>
            </w:pPr>
            <w:r>
              <w:rPr>
                <w:sz w:val="22"/>
                <w:szCs w:val="22"/>
                <w:lang w:eastAsia="lt-LT"/>
              </w:rPr>
              <w:t>2,46 tūkst.</w:t>
            </w:r>
          </w:p>
        </w:tc>
        <w:tc>
          <w:tcPr>
            <w:tcW w:w="2352" w:type="dxa"/>
          </w:tcPr>
          <w:p w14:paraId="07558F74" w14:textId="77777777" w:rsidR="00193FEF" w:rsidRDefault="00193FEF" w:rsidP="00193FEF">
            <w:pPr>
              <w:jc w:val="center"/>
              <w:rPr>
                <w:sz w:val="22"/>
                <w:szCs w:val="22"/>
                <w:lang w:eastAsia="lt-LT"/>
              </w:rPr>
            </w:pPr>
            <w:r>
              <w:rPr>
                <w:sz w:val="22"/>
                <w:szCs w:val="22"/>
                <w:lang w:eastAsia="lt-LT"/>
              </w:rPr>
              <w:t>3,75 tūkst.</w:t>
            </w:r>
          </w:p>
        </w:tc>
      </w:tr>
      <w:tr w:rsidR="00193FEF" w14:paraId="21A6E73D" w14:textId="77777777" w:rsidTr="00193FEF">
        <w:tc>
          <w:tcPr>
            <w:tcW w:w="2352" w:type="dxa"/>
          </w:tcPr>
          <w:p w14:paraId="0B4C376D" w14:textId="77777777" w:rsidR="00193FEF" w:rsidRDefault="00193FEF" w:rsidP="00193FEF">
            <w:pPr>
              <w:jc w:val="both"/>
              <w:rPr>
                <w:sz w:val="22"/>
                <w:szCs w:val="22"/>
                <w:lang w:eastAsia="lt-LT"/>
              </w:rPr>
            </w:pPr>
            <w:r>
              <w:rPr>
                <w:sz w:val="22"/>
                <w:szCs w:val="22"/>
                <w:lang w:eastAsia="lt-LT"/>
              </w:rPr>
              <w:t>Šiaulių r. sav.</w:t>
            </w:r>
          </w:p>
        </w:tc>
        <w:tc>
          <w:tcPr>
            <w:tcW w:w="2352" w:type="dxa"/>
            <w:shd w:val="clear" w:color="auto" w:fill="00FF00"/>
          </w:tcPr>
          <w:p w14:paraId="05F703C7" w14:textId="77777777" w:rsidR="00193FEF" w:rsidRDefault="00193FEF" w:rsidP="00193FEF">
            <w:pPr>
              <w:jc w:val="center"/>
              <w:rPr>
                <w:sz w:val="22"/>
                <w:szCs w:val="22"/>
                <w:lang w:eastAsia="lt-LT"/>
              </w:rPr>
            </w:pPr>
            <w:r>
              <w:rPr>
                <w:sz w:val="22"/>
                <w:szCs w:val="22"/>
                <w:lang w:eastAsia="lt-LT"/>
              </w:rPr>
              <w:t>71,1</w:t>
            </w:r>
          </w:p>
        </w:tc>
        <w:tc>
          <w:tcPr>
            <w:tcW w:w="2352" w:type="dxa"/>
          </w:tcPr>
          <w:p w14:paraId="70589F17" w14:textId="77777777" w:rsidR="00193FEF" w:rsidRDefault="00193FEF" w:rsidP="00193FEF">
            <w:pPr>
              <w:jc w:val="center"/>
              <w:rPr>
                <w:sz w:val="22"/>
                <w:szCs w:val="22"/>
                <w:lang w:eastAsia="lt-LT"/>
              </w:rPr>
            </w:pPr>
            <w:r>
              <w:rPr>
                <w:sz w:val="22"/>
                <w:szCs w:val="22"/>
                <w:lang w:eastAsia="lt-LT"/>
              </w:rPr>
              <w:t>2,38 tūkst.</w:t>
            </w:r>
          </w:p>
        </w:tc>
        <w:tc>
          <w:tcPr>
            <w:tcW w:w="2352" w:type="dxa"/>
          </w:tcPr>
          <w:p w14:paraId="12DC1F3B" w14:textId="77777777" w:rsidR="00193FEF" w:rsidRDefault="00193FEF" w:rsidP="00193FEF">
            <w:pPr>
              <w:jc w:val="center"/>
              <w:rPr>
                <w:sz w:val="22"/>
                <w:szCs w:val="22"/>
                <w:lang w:eastAsia="lt-LT"/>
              </w:rPr>
            </w:pPr>
            <w:r>
              <w:rPr>
                <w:sz w:val="22"/>
                <w:szCs w:val="22"/>
                <w:lang w:eastAsia="lt-LT"/>
              </w:rPr>
              <w:t>3,34 tūkst.</w:t>
            </w:r>
          </w:p>
        </w:tc>
      </w:tr>
      <w:tr w:rsidR="00193FEF" w14:paraId="38620817" w14:textId="77777777" w:rsidTr="00193FEF">
        <w:trPr>
          <w:trHeight w:val="315"/>
        </w:trPr>
        <w:tc>
          <w:tcPr>
            <w:tcW w:w="2352" w:type="dxa"/>
          </w:tcPr>
          <w:p w14:paraId="1B01C99B" w14:textId="77777777" w:rsidR="00193FEF" w:rsidRDefault="00193FEF" w:rsidP="00193FEF">
            <w:pPr>
              <w:jc w:val="both"/>
              <w:rPr>
                <w:sz w:val="22"/>
                <w:szCs w:val="22"/>
                <w:lang w:eastAsia="lt-LT"/>
              </w:rPr>
            </w:pPr>
            <w:r>
              <w:rPr>
                <w:sz w:val="22"/>
                <w:szCs w:val="22"/>
                <w:lang w:eastAsia="lt-LT"/>
              </w:rPr>
              <w:t>Šiaulių m. sav.</w:t>
            </w:r>
          </w:p>
        </w:tc>
        <w:tc>
          <w:tcPr>
            <w:tcW w:w="2352" w:type="dxa"/>
            <w:shd w:val="clear" w:color="auto" w:fill="00FF00"/>
          </w:tcPr>
          <w:p w14:paraId="2EA00CDC" w14:textId="77777777" w:rsidR="00193FEF" w:rsidRDefault="00193FEF" w:rsidP="00193FEF">
            <w:pPr>
              <w:jc w:val="center"/>
              <w:rPr>
                <w:sz w:val="22"/>
                <w:szCs w:val="22"/>
                <w:lang w:eastAsia="lt-LT"/>
              </w:rPr>
            </w:pPr>
            <w:r>
              <w:rPr>
                <w:sz w:val="22"/>
                <w:szCs w:val="22"/>
                <w:lang w:eastAsia="lt-LT"/>
              </w:rPr>
              <w:t>73,3</w:t>
            </w:r>
          </w:p>
        </w:tc>
        <w:tc>
          <w:tcPr>
            <w:tcW w:w="2352" w:type="dxa"/>
          </w:tcPr>
          <w:p w14:paraId="4D1A2DAF" w14:textId="77777777" w:rsidR="00193FEF" w:rsidRDefault="00193FEF" w:rsidP="00193FEF">
            <w:pPr>
              <w:jc w:val="center"/>
              <w:rPr>
                <w:sz w:val="22"/>
                <w:szCs w:val="22"/>
                <w:lang w:eastAsia="lt-LT"/>
              </w:rPr>
            </w:pPr>
            <w:r>
              <w:rPr>
                <w:sz w:val="22"/>
                <w:szCs w:val="22"/>
                <w:lang w:eastAsia="lt-LT"/>
              </w:rPr>
              <w:t>10,4 tūkst.</w:t>
            </w:r>
          </w:p>
        </w:tc>
        <w:tc>
          <w:tcPr>
            <w:tcW w:w="2352" w:type="dxa"/>
          </w:tcPr>
          <w:p w14:paraId="005783A5" w14:textId="77777777" w:rsidR="00193FEF" w:rsidRDefault="00193FEF" w:rsidP="00193FEF">
            <w:pPr>
              <w:jc w:val="center"/>
              <w:rPr>
                <w:sz w:val="22"/>
                <w:szCs w:val="22"/>
                <w:lang w:eastAsia="lt-LT"/>
              </w:rPr>
            </w:pPr>
            <w:r>
              <w:rPr>
                <w:sz w:val="22"/>
                <w:szCs w:val="22"/>
                <w:lang w:eastAsia="lt-LT"/>
              </w:rPr>
              <w:t>14,2 tūkst.</w:t>
            </w:r>
          </w:p>
        </w:tc>
      </w:tr>
      <w:tr w:rsidR="00193FEF" w14:paraId="0BE47549" w14:textId="77777777" w:rsidTr="00193FEF">
        <w:trPr>
          <w:trHeight w:val="240"/>
        </w:trPr>
        <w:tc>
          <w:tcPr>
            <w:tcW w:w="2352" w:type="dxa"/>
          </w:tcPr>
          <w:p w14:paraId="23DD2836" w14:textId="77777777" w:rsidR="00193FEF" w:rsidRDefault="00193FEF" w:rsidP="00193FEF">
            <w:pPr>
              <w:jc w:val="right"/>
              <w:rPr>
                <w:sz w:val="22"/>
                <w:szCs w:val="22"/>
                <w:lang w:eastAsia="lt-LT"/>
              </w:rPr>
            </w:pPr>
            <w:r>
              <w:rPr>
                <w:sz w:val="22"/>
                <w:szCs w:val="22"/>
                <w:lang w:eastAsia="lt-LT"/>
              </w:rPr>
              <w:t xml:space="preserve">Šiaulių regionas: </w:t>
            </w:r>
          </w:p>
        </w:tc>
        <w:tc>
          <w:tcPr>
            <w:tcW w:w="2352" w:type="dxa"/>
            <w:shd w:val="clear" w:color="auto" w:fill="00FF00"/>
          </w:tcPr>
          <w:p w14:paraId="765C56E9" w14:textId="77777777" w:rsidR="00193FEF" w:rsidRDefault="00193FEF" w:rsidP="00193FEF">
            <w:pPr>
              <w:jc w:val="center"/>
              <w:rPr>
                <w:sz w:val="22"/>
                <w:szCs w:val="22"/>
                <w:lang w:eastAsia="lt-LT"/>
              </w:rPr>
            </w:pPr>
            <w:r>
              <w:rPr>
                <w:sz w:val="22"/>
                <w:szCs w:val="22"/>
                <w:shd w:val="clear" w:color="auto" w:fill="00FF00"/>
                <w:lang w:eastAsia="lt-LT"/>
              </w:rPr>
              <w:t>69,8</w:t>
            </w:r>
            <w:r>
              <w:rPr>
                <w:sz w:val="22"/>
                <w:szCs w:val="22"/>
                <w:lang w:eastAsia="lt-LT"/>
              </w:rPr>
              <w:t xml:space="preserve"> %</w:t>
            </w:r>
          </w:p>
        </w:tc>
        <w:tc>
          <w:tcPr>
            <w:tcW w:w="2352" w:type="dxa"/>
          </w:tcPr>
          <w:p w14:paraId="4F7F2ACB" w14:textId="77777777" w:rsidR="00193FEF" w:rsidRDefault="00193FEF" w:rsidP="00193FEF">
            <w:pPr>
              <w:jc w:val="center"/>
              <w:rPr>
                <w:sz w:val="22"/>
                <w:szCs w:val="22"/>
                <w:lang w:eastAsia="lt-LT"/>
              </w:rPr>
            </w:pPr>
            <w:r>
              <w:rPr>
                <w:sz w:val="22"/>
                <w:szCs w:val="22"/>
                <w:lang w:eastAsia="lt-LT"/>
              </w:rPr>
              <w:t>20,8 tūkst.</w:t>
            </w:r>
          </w:p>
        </w:tc>
        <w:tc>
          <w:tcPr>
            <w:tcW w:w="2352" w:type="dxa"/>
          </w:tcPr>
          <w:p w14:paraId="5C999B37" w14:textId="77777777" w:rsidR="00193FEF" w:rsidRDefault="00193FEF" w:rsidP="00193FEF">
            <w:pPr>
              <w:jc w:val="center"/>
              <w:rPr>
                <w:sz w:val="22"/>
                <w:szCs w:val="22"/>
                <w:lang w:eastAsia="lt-LT"/>
              </w:rPr>
            </w:pPr>
            <w:r>
              <w:rPr>
                <w:sz w:val="22"/>
                <w:szCs w:val="22"/>
                <w:lang w:eastAsia="lt-LT"/>
              </w:rPr>
              <w:t>29,7 tūkst.</w:t>
            </w:r>
          </w:p>
        </w:tc>
      </w:tr>
    </w:tbl>
    <w:p w14:paraId="56741F00" w14:textId="77777777" w:rsidR="00193FEF" w:rsidRPr="000F39A5" w:rsidRDefault="00193FEF" w:rsidP="00193FEF">
      <w:pPr>
        <w:ind w:firstLine="511"/>
        <w:jc w:val="both"/>
        <w:rPr>
          <w:i/>
          <w:sz w:val="8"/>
          <w:szCs w:val="8"/>
        </w:rPr>
      </w:pPr>
    </w:p>
    <w:p w14:paraId="3FD626A8" w14:textId="77777777" w:rsidR="00193FEF" w:rsidRDefault="00193FEF" w:rsidP="00193FEF">
      <w:pPr>
        <w:ind w:firstLine="454"/>
        <w:jc w:val="both"/>
        <w:rPr>
          <w:sz w:val="22"/>
          <w:szCs w:val="22"/>
        </w:rPr>
      </w:pPr>
      <w:r>
        <w:rPr>
          <w:i/>
          <w:sz w:val="22"/>
          <w:szCs w:val="22"/>
        </w:rPr>
        <w:t>2. Vaikų, dalyvaujančių ikimokyklinio ugdymo programose nuo 3 metų iki privalomo pradinio ugdymo amžiaus, dalis</w:t>
      </w:r>
      <w:r>
        <w:rPr>
          <w:sz w:val="22"/>
          <w:szCs w:val="22"/>
        </w:rPr>
        <w:t xml:space="preserve"> (procentai).</w:t>
      </w:r>
    </w:p>
    <w:p w14:paraId="1595C4D7" w14:textId="77777777" w:rsidR="00193FEF" w:rsidRDefault="00193FEF" w:rsidP="00193FEF">
      <w:pPr>
        <w:ind w:firstLine="454"/>
        <w:jc w:val="both"/>
        <w:rPr>
          <w:sz w:val="22"/>
          <w:szCs w:val="22"/>
        </w:rPr>
      </w:pPr>
      <w:r>
        <w:rPr>
          <w:sz w:val="22"/>
          <w:szCs w:val="22"/>
        </w:rPr>
        <w:t xml:space="preserve">2019 m. Lietuvoje buvo 89,6 proc. (81,1 tūkst. iš 90,4 tūkst. vaikų), siektina rodiklio reikšmė 2025 m. numatyta 90 proc., o 2030 m. – 95 proc. (ŠMSM RPP </w:t>
      </w:r>
      <w:r>
        <w:rPr>
          <w:i/>
          <w:iCs/>
          <w:sz w:val="22"/>
          <w:szCs w:val="22"/>
        </w:rPr>
        <w:t>NR. 12-003-03-01-23 (RE) „Padidinti ugdymo prieinamumą atskirtį patiriantiems vaikams“</w:t>
      </w:r>
      <w:r>
        <w:rPr>
          <w:sz w:val="22"/>
          <w:szCs w:val="22"/>
        </w:rPr>
        <w:t xml:space="preserve">).  </w:t>
      </w:r>
    </w:p>
    <w:p w14:paraId="2DAD1C5C" w14:textId="77777777" w:rsidR="00193FEF" w:rsidRDefault="00193FEF" w:rsidP="00193FEF">
      <w:pPr>
        <w:ind w:firstLine="454"/>
        <w:jc w:val="both"/>
        <w:rPr>
          <w:sz w:val="22"/>
          <w:szCs w:val="22"/>
        </w:rPr>
      </w:pPr>
      <w:r>
        <w:rPr>
          <w:sz w:val="22"/>
          <w:szCs w:val="22"/>
        </w:rPr>
        <w:lastRenderedPageBreak/>
        <w:t xml:space="preserve">Šiaulių apskrityje 2020 m. 3-5 metų vaikų, ugdomų švietimo įstaigose, dalis buvo 88,7 proc.: iš 7799 vaikų 6919 vaikai buvo ugdomi švietimo įstaigose, tai sudarė 99 proc. Lietuvos vidurkio (VRM tinklapis, RPP rodikliai). </w:t>
      </w:r>
    </w:p>
    <w:p w14:paraId="6525CE5C" w14:textId="77777777" w:rsidR="00193FEF" w:rsidRDefault="00193FEF" w:rsidP="00193FEF">
      <w:pPr>
        <w:ind w:firstLine="454"/>
        <w:jc w:val="both"/>
        <w:rPr>
          <w:sz w:val="22"/>
          <w:szCs w:val="22"/>
        </w:rPr>
      </w:pPr>
      <w:r>
        <w:rPr>
          <w:sz w:val="22"/>
          <w:szCs w:val="22"/>
        </w:rPr>
        <w:t>2022–2023 m. m. Šiaulių apskrityje 3-5 metų vaikų, dalyvaujančių ikimokykliniame ir priešmokykliniame ugdyme, dalis buvo 87,4 proc.: iš 7,62 tūkst. vaikų 6,66 tūkst. vaikų dalyvavo ikimokykliniame ir priešmokykliniame ugdyme. Lietuvos vidurkis – 91,6 proc. (ŠVIS, 2022).</w:t>
      </w:r>
    </w:p>
    <w:p w14:paraId="766A9090" w14:textId="77777777" w:rsidR="00193FEF" w:rsidRDefault="00193FEF" w:rsidP="00193FEF">
      <w:pPr>
        <w:ind w:firstLine="454"/>
        <w:jc w:val="both"/>
        <w:rPr>
          <w:sz w:val="22"/>
          <w:szCs w:val="22"/>
        </w:rPr>
      </w:pPr>
      <w:r>
        <w:rPr>
          <w:sz w:val="22"/>
          <w:szCs w:val="22"/>
        </w:rPr>
        <w:t>2022–2023 m. m. situaciją Šiaulių regiono savivaldybėse detaliau rodo 2 lentelė. Žalia spalva pažymėtos  dalys savivaldybių, viršijančios Lietuvos vidurkį (91,6 proc.), o rausva – mažesnės už Lietuvos vidurkį. Didžiausia 3-5 metų vaikų, dalyvaujančių ikimokykliniame ir priešmokykliniame ugdyme, dalis yra Šiaulių miesto savivaldybėje – 96 proc., o mažiausia – Akmenės r. savivaldybėje, tik 55,6 proc. (ŠVIS, 2022).</w:t>
      </w:r>
    </w:p>
    <w:p w14:paraId="7138C8CA" w14:textId="77777777" w:rsidR="00193FEF" w:rsidRDefault="00193FEF" w:rsidP="00193FEF">
      <w:pPr>
        <w:rPr>
          <w:sz w:val="10"/>
          <w:szCs w:val="10"/>
        </w:rPr>
      </w:pPr>
    </w:p>
    <w:p w14:paraId="2A7BDD8D" w14:textId="77777777" w:rsidR="00193FEF" w:rsidRDefault="00193FEF" w:rsidP="00193FEF">
      <w:pPr>
        <w:jc w:val="center"/>
        <w:rPr>
          <w:i/>
          <w:sz w:val="22"/>
          <w:szCs w:val="22"/>
        </w:rPr>
      </w:pPr>
      <w:r>
        <w:rPr>
          <w:sz w:val="22"/>
          <w:szCs w:val="22"/>
        </w:rPr>
        <w:t xml:space="preserve">2 lentelė. </w:t>
      </w:r>
      <w:r>
        <w:rPr>
          <w:i/>
          <w:sz w:val="22"/>
          <w:szCs w:val="22"/>
        </w:rPr>
        <w:t>2022–2023 m. m. Šiaulių regiono savivaldybių 3-5 metų vaikų, dalyvaujančių ikimokykliniame ir priešmokykliniame ugdyme, dalis</w:t>
      </w:r>
    </w:p>
    <w:p w14:paraId="6CEF40EA" w14:textId="77777777" w:rsidR="00193FEF" w:rsidRDefault="00193FEF" w:rsidP="00193FEF">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352"/>
        <w:gridCol w:w="2352"/>
        <w:gridCol w:w="2352"/>
      </w:tblGrid>
      <w:tr w:rsidR="00193FEF" w14:paraId="5EF2D4BF" w14:textId="77777777" w:rsidTr="00193FEF">
        <w:tc>
          <w:tcPr>
            <w:tcW w:w="2352" w:type="dxa"/>
          </w:tcPr>
          <w:p w14:paraId="319A30EB" w14:textId="77777777" w:rsidR="00193FEF" w:rsidRDefault="00193FEF" w:rsidP="00193FEF">
            <w:pPr>
              <w:jc w:val="both"/>
              <w:rPr>
                <w:b/>
                <w:sz w:val="22"/>
                <w:szCs w:val="22"/>
                <w:lang w:eastAsia="lt-LT"/>
              </w:rPr>
            </w:pPr>
            <w:r>
              <w:rPr>
                <w:b/>
                <w:sz w:val="22"/>
                <w:szCs w:val="22"/>
                <w:lang w:eastAsia="lt-LT"/>
              </w:rPr>
              <w:t>Savivaldybė</w:t>
            </w:r>
          </w:p>
        </w:tc>
        <w:tc>
          <w:tcPr>
            <w:tcW w:w="2352" w:type="dxa"/>
          </w:tcPr>
          <w:p w14:paraId="03536E08" w14:textId="77777777" w:rsidR="00193FEF" w:rsidRDefault="00193FEF" w:rsidP="00193FEF">
            <w:pPr>
              <w:jc w:val="center"/>
              <w:rPr>
                <w:sz w:val="22"/>
                <w:szCs w:val="22"/>
                <w:lang w:eastAsia="lt-LT"/>
              </w:rPr>
            </w:pPr>
            <w:r>
              <w:rPr>
                <w:sz w:val="22"/>
                <w:szCs w:val="22"/>
                <w:lang w:eastAsia="lt-LT"/>
              </w:rPr>
              <w:t>Dalyvių dalis, proc.</w:t>
            </w:r>
          </w:p>
        </w:tc>
        <w:tc>
          <w:tcPr>
            <w:tcW w:w="2352" w:type="dxa"/>
          </w:tcPr>
          <w:p w14:paraId="32B0E766" w14:textId="77777777" w:rsidR="00193FEF" w:rsidRDefault="00193FEF" w:rsidP="00193FEF">
            <w:pPr>
              <w:jc w:val="center"/>
              <w:rPr>
                <w:sz w:val="22"/>
                <w:szCs w:val="22"/>
                <w:lang w:eastAsia="lt-LT"/>
              </w:rPr>
            </w:pPr>
            <w:r>
              <w:rPr>
                <w:sz w:val="22"/>
                <w:szCs w:val="22"/>
                <w:lang w:eastAsia="lt-LT"/>
              </w:rPr>
              <w:t>Dalyvaujančiųjų sk.</w:t>
            </w:r>
          </w:p>
        </w:tc>
        <w:tc>
          <w:tcPr>
            <w:tcW w:w="2352" w:type="dxa"/>
          </w:tcPr>
          <w:p w14:paraId="47A9FA44" w14:textId="77777777" w:rsidR="00193FEF" w:rsidRDefault="00193FEF" w:rsidP="00193FEF">
            <w:pPr>
              <w:jc w:val="center"/>
              <w:rPr>
                <w:sz w:val="22"/>
                <w:szCs w:val="22"/>
                <w:lang w:eastAsia="lt-LT"/>
              </w:rPr>
            </w:pPr>
            <w:r>
              <w:rPr>
                <w:sz w:val="22"/>
                <w:szCs w:val="22"/>
                <w:lang w:eastAsia="lt-LT"/>
              </w:rPr>
              <w:t>3-5 m. vaikų skaičius</w:t>
            </w:r>
          </w:p>
        </w:tc>
      </w:tr>
      <w:tr w:rsidR="00193FEF" w14:paraId="6617076B" w14:textId="77777777" w:rsidTr="00193FEF">
        <w:tc>
          <w:tcPr>
            <w:tcW w:w="2352" w:type="dxa"/>
          </w:tcPr>
          <w:p w14:paraId="24D89F9F" w14:textId="77777777" w:rsidR="00193FEF" w:rsidRDefault="00193FEF" w:rsidP="00193FEF">
            <w:pPr>
              <w:jc w:val="both"/>
              <w:rPr>
                <w:sz w:val="22"/>
                <w:szCs w:val="22"/>
                <w:lang w:eastAsia="lt-LT"/>
              </w:rPr>
            </w:pPr>
            <w:r>
              <w:rPr>
                <w:sz w:val="22"/>
                <w:szCs w:val="22"/>
                <w:lang w:eastAsia="lt-LT"/>
              </w:rPr>
              <w:t>Akmenės r. sav.</w:t>
            </w:r>
          </w:p>
        </w:tc>
        <w:tc>
          <w:tcPr>
            <w:tcW w:w="2352" w:type="dxa"/>
            <w:shd w:val="clear" w:color="auto" w:fill="FFCCCC"/>
          </w:tcPr>
          <w:p w14:paraId="25705062" w14:textId="77777777" w:rsidR="00193FEF" w:rsidRDefault="00193FEF" w:rsidP="00193FEF">
            <w:pPr>
              <w:jc w:val="center"/>
              <w:rPr>
                <w:sz w:val="22"/>
                <w:szCs w:val="22"/>
                <w:lang w:eastAsia="lt-LT"/>
              </w:rPr>
            </w:pPr>
            <w:r>
              <w:rPr>
                <w:sz w:val="22"/>
                <w:szCs w:val="22"/>
                <w:lang w:eastAsia="lt-LT"/>
              </w:rPr>
              <w:t>55,6</w:t>
            </w:r>
          </w:p>
        </w:tc>
        <w:tc>
          <w:tcPr>
            <w:tcW w:w="2352" w:type="dxa"/>
          </w:tcPr>
          <w:p w14:paraId="60C88D3A" w14:textId="77777777" w:rsidR="00193FEF" w:rsidRDefault="00193FEF" w:rsidP="00193FEF">
            <w:pPr>
              <w:jc w:val="center"/>
              <w:rPr>
                <w:sz w:val="22"/>
                <w:szCs w:val="22"/>
                <w:lang w:eastAsia="lt-LT"/>
              </w:rPr>
            </w:pPr>
            <w:r>
              <w:rPr>
                <w:sz w:val="22"/>
                <w:szCs w:val="22"/>
                <w:lang w:eastAsia="lt-LT"/>
              </w:rPr>
              <w:t>645</w:t>
            </w:r>
          </w:p>
        </w:tc>
        <w:tc>
          <w:tcPr>
            <w:tcW w:w="2352" w:type="dxa"/>
          </w:tcPr>
          <w:p w14:paraId="08DECACE" w14:textId="77777777" w:rsidR="00193FEF" w:rsidRDefault="00193FEF" w:rsidP="00193FEF">
            <w:pPr>
              <w:jc w:val="center"/>
              <w:rPr>
                <w:sz w:val="22"/>
                <w:szCs w:val="22"/>
                <w:lang w:eastAsia="lt-LT"/>
              </w:rPr>
            </w:pPr>
            <w:r>
              <w:rPr>
                <w:sz w:val="22"/>
                <w:szCs w:val="22"/>
                <w:lang w:eastAsia="lt-LT"/>
              </w:rPr>
              <w:t>1,16 tūkst.</w:t>
            </w:r>
          </w:p>
        </w:tc>
      </w:tr>
      <w:tr w:rsidR="00193FEF" w14:paraId="38438836" w14:textId="77777777" w:rsidTr="00193FEF">
        <w:tc>
          <w:tcPr>
            <w:tcW w:w="2352" w:type="dxa"/>
          </w:tcPr>
          <w:p w14:paraId="1C8471C2" w14:textId="77777777" w:rsidR="00193FEF" w:rsidRDefault="00193FEF" w:rsidP="00193FEF">
            <w:pPr>
              <w:jc w:val="both"/>
              <w:rPr>
                <w:sz w:val="22"/>
                <w:szCs w:val="22"/>
                <w:lang w:eastAsia="lt-LT"/>
              </w:rPr>
            </w:pPr>
            <w:r>
              <w:rPr>
                <w:sz w:val="22"/>
                <w:szCs w:val="22"/>
                <w:lang w:eastAsia="lt-LT"/>
              </w:rPr>
              <w:t>Joniškio r. sav.</w:t>
            </w:r>
          </w:p>
        </w:tc>
        <w:tc>
          <w:tcPr>
            <w:tcW w:w="2352" w:type="dxa"/>
            <w:shd w:val="clear" w:color="auto" w:fill="00FF00"/>
          </w:tcPr>
          <w:p w14:paraId="200CE9CF" w14:textId="77777777" w:rsidR="00193FEF" w:rsidRDefault="00193FEF" w:rsidP="00193FEF">
            <w:pPr>
              <w:jc w:val="center"/>
              <w:rPr>
                <w:sz w:val="22"/>
                <w:szCs w:val="22"/>
                <w:lang w:eastAsia="lt-LT"/>
              </w:rPr>
            </w:pPr>
            <w:r>
              <w:rPr>
                <w:sz w:val="22"/>
                <w:szCs w:val="22"/>
                <w:lang w:eastAsia="lt-LT"/>
              </w:rPr>
              <w:t xml:space="preserve">92,9 </w:t>
            </w:r>
          </w:p>
        </w:tc>
        <w:tc>
          <w:tcPr>
            <w:tcW w:w="2352" w:type="dxa"/>
          </w:tcPr>
          <w:p w14:paraId="2A7264DF" w14:textId="77777777" w:rsidR="00193FEF" w:rsidRDefault="00193FEF" w:rsidP="00193FEF">
            <w:pPr>
              <w:jc w:val="center"/>
              <w:rPr>
                <w:sz w:val="22"/>
                <w:szCs w:val="22"/>
                <w:lang w:eastAsia="lt-LT"/>
              </w:rPr>
            </w:pPr>
            <w:r>
              <w:rPr>
                <w:sz w:val="22"/>
                <w:szCs w:val="22"/>
                <w:lang w:eastAsia="lt-LT"/>
              </w:rPr>
              <w:t>408</w:t>
            </w:r>
          </w:p>
        </w:tc>
        <w:tc>
          <w:tcPr>
            <w:tcW w:w="2352" w:type="dxa"/>
          </w:tcPr>
          <w:p w14:paraId="01947B1C" w14:textId="77777777" w:rsidR="00193FEF" w:rsidRDefault="00193FEF" w:rsidP="00193FEF">
            <w:pPr>
              <w:jc w:val="center"/>
              <w:rPr>
                <w:sz w:val="22"/>
                <w:szCs w:val="22"/>
                <w:lang w:eastAsia="lt-LT"/>
              </w:rPr>
            </w:pPr>
            <w:r>
              <w:rPr>
                <w:sz w:val="22"/>
                <w:szCs w:val="22"/>
                <w:lang w:eastAsia="lt-LT"/>
              </w:rPr>
              <w:t>439</w:t>
            </w:r>
          </w:p>
        </w:tc>
      </w:tr>
      <w:tr w:rsidR="00193FEF" w14:paraId="4A37073D" w14:textId="77777777" w:rsidTr="00193FEF">
        <w:tc>
          <w:tcPr>
            <w:tcW w:w="2352" w:type="dxa"/>
          </w:tcPr>
          <w:p w14:paraId="11CD4B73" w14:textId="77777777" w:rsidR="00193FEF" w:rsidRDefault="00193FEF" w:rsidP="00193FEF">
            <w:pPr>
              <w:jc w:val="both"/>
              <w:rPr>
                <w:sz w:val="22"/>
                <w:szCs w:val="22"/>
                <w:lang w:eastAsia="lt-LT"/>
              </w:rPr>
            </w:pPr>
            <w:r>
              <w:rPr>
                <w:sz w:val="22"/>
                <w:szCs w:val="22"/>
                <w:lang w:eastAsia="lt-LT"/>
              </w:rPr>
              <w:t>Kelmės r. sav.</w:t>
            </w:r>
          </w:p>
        </w:tc>
        <w:tc>
          <w:tcPr>
            <w:tcW w:w="2352" w:type="dxa"/>
            <w:shd w:val="clear" w:color="auto" w:fill="FFCCCC"/>
          </w:tcPr>
          <w:p w14:paraId="0BD432D4" w14:textId="77777777" w:rsidR="00193FEF" w:rsidRDefault="00193FEF" w:rsidP="00193FEF">
            <w:pPr>
              <w:jc w:val="center"/>
              <w:rPr>
                <w:sz w:val="22"/>
                <w:szCs w:val="22"/>
                <w:lang w:eastAsia="lt-LT"/>
              </w:rPr>
            </w:pPr>
            <w:r>
              <w:rPr>
                <w:sz w:val="22"/>
                <w:szCs w:val="22"/>
                <w:lang w:eastAsia="lt-LT"/>
              </w:rPr>
              <w:t xml:space="preserve">89,3 </w:t>
            </w:r>
          </w:p>
        </w:tc>
        <w:tc>
          <w:tcPr>
            <w:tcW w:w="2352" w:type="dxa"/>
          </w:tcPr>
          <w:p w14:paraId="66AE9D65" w14:textId="77777777" w:rsidR="00193FEF" w:rsidRDefault="00193FEF" w:rsidP="00193FEF">
            <w:pPr>
              <w:jc w:val="center"/>
              <w:rPr>
                <w:sz w:val="22"/>
                <w:szCs w:val="22"/>
                <w:lang w:eastAsia="lt-LT"/>
              </w:rPr>
            </w:pPr>
            <w:r>
              <w:rPr>
                <w:sz w:val="22"/>
                <w:szCs w:val="22"/>
                <w:lang w:eastAsia="lt-LT"/>
              </w:rPr>
              <w:t>459</w:t>
            </w:r>
          </w:p>
        </w:tc>
        <w:tc>
          <w:tcPr>
            <w:tcW w:w="2352" w:type="dxa"/>
          </w:tcPr>
          <w:p w14:paraId="53D9163D" w14:textId="77777777" w:rsidR="00193FEF" w:rsidRDefault="00193FEF" w:rsidP="00193FEF">
            <w:pPr>
              <w:jc w:val="center"/>
              <w:rPr>
                <w:sz w:val="22"/>
                <w:szCs w:val="22"/>
                <w:lang w:eastAsia="lt-LT"/>
              </w:rPr>
            </w:pPr>
            <w:r>
              <w:rPr>
                <w:sz w:val="22"/>
                <w:szCs w:val="22"/>
                <w:lang w:eastAsia="lt-LT"/>
              </w:rPr>
              <w:t>514</w:t>
            </w:r>
          </w:p>
        </w:tc>
      </w:tr>
      <w:tr w:rsidR="00193FEF" w14:paraId="273E74F9" w14:textId="77777777" w:rsidTr="00193FEF">
        <w:tc>
          <w:tcPr>
            <w:tcW w:w="2352" w:type="dxa"/>
          </w:tcPr>
          <w:p w14:paraId="3C1D8A46" w14:textId="77777777" w:rsidR="00193FEF" w:rsidRDefault="00193FEF" w:rsidP="00193FEF">
            <w:pPr>
              <w:jc w:val="both"/>
              <w:rPr>
                <w:sz w:val="22"/>
                <w:szCs w:val="22"/>
                <w:lang w:eastAsia="lt-LT"/>
              </w:rPr>
            </w:pPr>
            <w:r>
              <w:rPr>
                <w:sz w:val="22"/>
                <w:szCs w:val="22"/>
                <w:lang w:eastAsia="lt-LT"/>
              </w:rPr>
              <w:t>Pakruojo r. sav.</w:t>
            </w:r>
          </w:p>
        </w:tc>
        <w:tc>
          <w:tcPr>
            <w:tcW w:w="2352" w:type="dxa"/>
            <w:shd w:val="clear" w:color="auto" w:fill="FFCCCC"/>
          </w:tcPr>
          <w:p w14:paraId="544E7479" w14:textId="77777777" w:rsidR="00193FEF" w:rsidRDefault="00193FEF" w:rsidP="00193FEF">
            <w:pPr>
              <w:jc w:val="center"/>
              <w:rPr>
                <w:sz w:val="22"/>
                <w:szCs w:val="22"/>
                <w:lang w:eastAsia="lt-LT"/>
              </w:rPr>
            </w:pPr>
            <w:r>
              <w:rPr>
                <w:sz w:val="22"/>
                <w:szCs w:val="22"/>
                <w:lang w:eastAsia="lt-LT"/>
              </w:rPr>
              <w:t>77</w:t>
            </w:r>
          </w:p>
        </w:tc>
        <w:tc>
          <w:tcPr>
            <w:tcW w:w="2352" w:type="dxa"/>
          </w:tcPr>
          <w:p w14:paraId="60D72603" w14:textId="77777777" w:rsidR="00193FEF" w:rsidRDefault="00193FEF" w:rsidP="00193FEF">
            <w:pPr>
              <w:jc w:val="center"/>
              <w:rPr>
                <w:sz w:val="22"/>
                <w:szCs w:val="22"/>
                <w:lang w:eastAsia="lt-LT"/>
              </w:rPr>
            </w:pPr>
            <w:r>
              <w:rPr>
                <w:sz w:val="22"/>
                <w:szCs w:val="22"/>
                <w:lang w:eastAsia="lt-LT"/>
              </w:rPr>
              <w:t>389</w:t>
            </w:r>
          </w:p>
        </w:tc>
        <w:tc>
          <w:tcPr>
            <w:tcW w:w="2352" w:type="dxa"/>
          </w:tcPr>
          <w:p w14:paraId="38DA3C0C" w14:textId="77777777" w:rsidR="00193FEF" w:rsidRDefault="00193FEF" w:rsidP="00193FEF">
            <w:pPr>
              <w:jc w:val="center"/>
              <w:rPr>
                <w:sz w:val="22"/>
                <w:szCs w:val="22"/>
                <w:lang w:eastAsia="lt-LT"/>
              </w:rPr>
            </w:pPr>
            <w:r>
              <w:rPr>
                <w:sz w:val="22"/>
                <w:szCs w:val="22"/>
                <w:lang w:eastAsia="lt-LT"/>
              </w:rPr>
              <w:t>505</w:t>
            </w:r>
          </w:p>
        </w:tc>
      </w:tr>
      <w:tr w:rsidR="00193FEF" w14:paraId="167ACDC3" w14:textId="77777777" w:rsidTr="00193FEF">
        <w:tc>
          <w:tcPr>
            <w:tcW w:w="2352" w:type="dxa"/>
          </w:tcPr>
          <w:p w14:paraId="221A3B6B" w14:textId="77777777" w:rsidR="00193FEF" w:rsidRDefault="00193FEF" w:rsidP="00193FEF">
            <w:pPr>
              <w:jc w:val="both"/>
              <w:rPr>
                <w:sz w:val="22"/>
                <w:szCs w:val="22"/>
                <w:lang w:eastAsia="lt-LT"/>
              </w:rPr>
            </w:pPr>
            <w:r>
              <w:rPr>
                <w:sz w:val="22"/>
                <w:szCs w:val="22"/>
                <w:lang w:eastAsia="lt-LT"/>
              </w:rPr>
              <w:t>Radviliškio r. sav.</w:t>
            </w:r>
          </w:p>
        </w:tc>
        <w:tc>
          <w:tcPr>
            <w:tcW w:w="2352" w:type="dxa"/>
            <w:shd w:val="clear" w:color="auto" w:fill="00FF00"/>
          </w:tcPr>
          <w:p w14:paraId="63662BDF" w14:textId="77777777" w:rsidR="00193FEF" w:rsidRDefault="00193FEF" w:rsidP="00193FEF">
            <w:pPr>
              <w:jc w:val="center"/>
              <w:rPr>
                <w:sz w:val="22"/>
                <w:szCs w:val="22"/>
                <w:lang w:eastAsia="lt-LT"/>
              </w:rPr>
            </w:pPr>
            <w:r>
              <w:rPr>
                <w:sz w:val="22"/>
                <w:szCs w:val="22"/>
                <w:lang w:eastAsia="lt-LT"/>
              </w:rPr>
              <w:t>93</w:t>
            </w:r>
          </w:p>
        </w:tc>
        <w:tc>
          <w:tcPr>
            <w:tcW w:w="2352" w:type="dxa"/>
          </w:tcPr>
          <w:p w14:paraId="61ADE619" w14:textId="77777777" w:rsidR="00193FEF" w:rsidRDefault="00193FEF" w:rsidP="00193FEF">
            <w:pPr>
              <w:jc w:val="center"/>
              <w:rPr>
                <w:sz w:val="22"/>
                <w:szCs w:val="22"/>
                <w:lang w:eastAsia="lt-LT"/>
              </w:rPr>
            </w:pPr>
            <w:r>
              <w:rPr>
                <w:sz w:val="22"/>
                <w:szCs w:val="22"/>
                <w:lang w:eastAsia="lt-LT"/>
              </w:rPr>
              <w:t>731</w:t>
            </w:r>
          </w:p>
        </w:tc>
        <w:tc>
          <w:tcPr>
            <w:tcW w:w="2352" w:type="dxa"/>
          </w:tcPr>
          <w:p w14:paraId="67612FFC" w14:textId="77777777" w:rsidR="00193FEF" w:rsidRDefault="00193FEF" w:rsidP="00193FEF">
            <w:pPr>
              <w:jc w:val="center"/>
              <w:rPr>
                <w:sz w:val="22"/>
                <w:szCs w:val="22"/>
                <w:lang w:eastAsia="lt-LT"/>
              </w:rPr>
            </w:pPr>
            <w:r>
              <w:rPr>
                <w:sz w:val="22"/>
                <w:szCs w:val="22"/>
                <w:lang w:eastAsia="lt-LT"/>
              </w:rPr>
              <w:t>786</w:t>
            </w:r>
          </w:p>
        </w:tc>
      </w:tr>
      <w:tr w:rsidR="00193FEF" w14:paraId="2B824F27" w14:textId="77777777" w:rsidTr="00193FEF">
        <w:tc>
          <w:tcPr>
            <w:tcW w:w="2352" w:type="dxa"/>
          </w:tcPr>
          <w:p w14:paraId="003464F2" w14:textId="77777777" w:rsidR="00193FEF" w:rsidRDefault="00193FEF" w:rsidP="00193FEF">
            <w:pPr>
              <w:jc w:val="both"/>
              <w:rPr>
                <w:sz w:val="22"/>
                <w:szCs w:val="22"/>
                <w:lang w:eastAsia="lt-LT"/>
              </w:rPr>
            </w:pPr>
            <w:r>
              <w:rPr>
                <w:sz w:val="22"/>
                <w:szCs w:val="22"/>
                <w:lang w:eastAsia="lt-LT"/>
              </w:rPr>
              <w:t>Šiaulių r. sav.</w:t>
            </w:r>
          </w:p>
        </w:tc>
        <w:tc>
          <w:tcPr>
            <w:tcW w:w="2352" w:type="dxa"/>
            <w:shd w:val="clear" w:color="auto" w:fill="00FF00"/>
          </w:tcPr>
          <w:p w14:paraId="751146BE" w14:textId="77777777" w:rsidR="00193FEF" w:rsidRDefault="00193FEF" w:rsidP="00193FEF">
            <w:pPr>
              <w:jc w:val="center"/>
              <w:rPr>
                <w:sz w:val="22"/>
                <w:szCs w:val="22"/>
                <w:lang w:eastAsia="lt-LT"/>
              </w:rPr>
            </w:pPr>
            <w:r>
              <w:rPr>
                <w:sz w:val="22"/>
                <w:szCs w:val="22"/>
                <w:lang w:eastAsia="lt-LT"/>
              </w:rPr>
              <w:t>93,7</w:t>
            </w:r>
          </w:p>
        </w:tc>
        <w:tc>
          <w:tcPr>
            <w:tcW w:w="2352" w:type="dxa"/>
          </w:tcPr>
          <w:p w14:paraId="32D3D505" w14:textId="77777777" w:rsidR="00193FEF" w:rsidRDefault="00193FEF" w:rsidP="00193FEF">
            <w:pPr>
              <w:jc w:val="center"/>
              <w:rPr>
                <w:sz w:val="22"/>
                <w:szCs w:val="22"/>
                <w:lang w:eastAsia="lt-LT"/>
              </w:rPr>
            </w:pPr>
            <w:r>
              <w:rPr>
                <w:sz w:val="22"/>
                <w:szCs w:val="22"/>
                <w:lang w:eastAsia="lt-LT"/>
              </w:rPr>
              <w:t>1,04 tūkst.</w:t>
            </w:r>
          </w:p>
        </w:tc>
        <w:tc>
          <w:tcPr>
            <w:tcW w:w="2352" w:type="dxa"/>
          </w:tcPr>
          <w:p w14:paraId="039FFB8F" w14:textId="77777777" w:rsidR="00193FEF" w:rsidRDefault="00193FEF" w:rsidP="00193FEF">
            <w:pPr>
              <w:jc w:val="center"/>
              <w:rPr>
                <w:sz w:val="22"/>
                <w:szCs w:val="22"/>
                <w:lang w:eastAsia="lt-LT"/>
              </w:rPr>
            </w:pPr>
            <w:r>
              <w:rPr>
                <w:sz w:val="22"/>
                <w:szCs w:val="22"/>
                <w:lang w:eastAsia="lt-LT"/>
              </w:rPr>
              <w:t>1,11 tūkst.</w:t>
            </w:r>
          </w:p>
        </w:tc>
      </w:tr>
      <w:tr w:rsidR="00193FEF" w14:paraId="605C0481" w14:textId="77777777" w:rsidTr="00193FEF">
        <w:trPr>
          <w:trHeight w:val="315"/>
        </w:trPr>
        <w:tc>
          <w:tcPr>
            <w:tcW w:w="2352" w:type="dxa"/>
          </w:tcPr>
          <w:p w14:paraId="41235978" w14:textId="77777777" w:rsidR="00193FEF" w:rsidRDefault="00193FEF" w:rsidP="00193FEF">
            <w:pPr>
              <w:jc w:val="both"/>
              <w:rPr>
                <w:sz w:val="22"/>
                <w:szCs w:val="22"/>
                <w:lang w:eastAsia="lt-LT"/>
              </w:rPr>
            </w:pPr>
            <w:r>
              <w:rPr>
                <w:sz w:val="22"/>
                <w:szCs w:val="22"/>
                <w:lang w:eastAsia="lt-LT"/>
              </w:rPr>
              <w:t>Šiaulių m. sav.</w:t>
            </w:r>
          </w:p>
        </w:tc>
        <w:tc>
          <w:tcPr>
            <w:tcW w:w="2352" w:type="dxa"/>
            <w:shd w:val="clear" w:color="auto" w:fill="00FF00"/>
          </w:tcPr>
          <w:p w14:paraId="042C2352" w14:textId="77777777" w:rsidR="00193FEF" w:rsidRDefault="00193FEF" w:rsidP="00193FEF">
            <w:pPr>
              <w:jc w:val="center"/>
              <w:rPr>
                <w:sz w:val="22"/>
                <w:szCs w:val="22"/>
                <w:lang w:eastAsia="lt-LT"/>
              </w:rPr>
            </w:pPr>
            <w:r>
              <w:rPr>
                <w:sz w:val="22"/>
                <w:szCs w:val="22"/>
                <w:lang w:eastAsia="lt-LT"/>
              </w:rPr>
              <w:t>96</w:t>
            </w:r>
          </w:p>
        </w:tc>
        <w:tc>
          <w:tcPr>
            <w:tcW w:w="2352" w:type="dxa"/>
          </w:tcPr>
          <w:p w14:paraId="2C53A249" w14:textId="77777777" w:rsidR="00193FEF" w:rsidRDefault="00193FEF" w:rsidP="00193FEF">
            <w:pPr>
              <w:jc w:val="center"/>
              <w:rPr>
                <w:sz w:val="22"/>
                <w:szCs w:val="22"/>
                <w:lang w:eastAsia="lt-LT"/>
              </w:rPr>
            </w:pPr>
            <w:r>
              <w:rPr>
                <w:sz w:val="22"/>
                <w:szCs w:val="22"/>
                <w:lang w:eastAsia="lt-LT"/>
              </w:rPr>
              <w:t>2,99 tūkst.</w:t>
            </w:r>
          </w:p>
        </w:tc>
        <w:tc>
          <w:tcPr>
            <w:tcW w:w="2352" w:type="dxa"/>
          </w:tcPr>
          <w:p w14:paraId="1F85856A" w14:textId="77777777" w:rsidR="00193FEF" w:rsidRDefault="00193FEF" w:rsidP="00193FEF">
            <w:pPr>
              <w:jc w:val="center"/>
              <w:rPr>
                <w:sz w:val="22"/>
                <w:szCs w:val="22"/>
                <w:lang w:eastAsia="lt-LT"/>
              </w:rPr>
            </w:pPr>
            <w:r>
              <w:rPr>
                <w:sz w:val="22"/>
                <w:szCs w:val="22"/>
                <w:lang w:eastAsia="lt-LT"/>
              </w:rPr>
              <w:t>3,11 tūkst.</w:t>
            </w:r>
          </w:p>
        </w:tc>
      </w:tr>
      <w:tr w:rsidR="00193FEF" w14:paraId="78BCD570" w14:textId="77777777" w:rsidTr="00193FEF">
        <w:trPr>
          <w:trHeight w:val="240"/>
        </w:trPr>
        <w:tc>
          <w:tcPr>
            <w:tcW w:w="2352" w:type="dxa"/>
          </w:tcPr>
          <w:p w14:paraId="4525B044" w14:textId="77777777" w:rsidR="00193FEF" w:rsidRDefault="00193FEF" w:rsidP="00193FEF">
            <w:pPr>
              <w:jc w:val="right"/>
              <w:rPr>
                <w:sz w:val="22"/>
                <w:szCs w:val="22"/>
                <w:lang w:eastAsia="lt-LT"/>
              </w:rPr>
            </w:pPr>
            <w:r>
              <w:rPr>
                <w:sz w:val="22"/>
                <w:szCs w:val="22"/>
                <w:lang w:eastAsia="lt-LT"/>
              </w:rPr>
              <w:t xml:space="preserve">Šiaulių regionas: </w:t>
            </w:r>
          </w:p>
        </w:tc>
        <w:tc>
          <w:tcPr>
            <w:tcW w:w="2352" w:type="dxa"/>
            <w:shd w:val="clear" w:color="auto" w:fill="FFCCCC"/>
          </w:tcPr>
          <w:p w14:paraId="51E7EDA7" w14:textId="77777777" w:rsidR="00193FEF" w:rsidRDefault="00193FEF" w:rsidP="00193FEF">
            <w:pPr>
              <w:jc w:val="center"/>
              <w:rPr>
                <w:sz w:val="22"/>
                <w:szCs w:val="22"/>
                <w:lang w:eastAsia="lt-LT"/>
              </w:rPr>
            </w:pPr>
            <w:r>
              <w:rPr>
                <w:sz w:val="22"/>
                <w:szCs w:val="22"/>
                <w:lang w:eastAsia="lt-LT"/>
              </w:rPr>
              <w:t>87,4 %</w:t>
            </w:r>
          </w:p>
        </w:tc>
        <w:tc>
          <w:tcPr>
            <w:tcW w:w="2352" w:type="dxa"/>
          </w:tcPr>
          <w:p w14:paraId="49950E69" w14:textId="77777777" w:rsidR="00193FEF" w:rsidRDefault="00193FEF" w:rsidP="00193FEF">
            <w:pPr>
              <w:jc w:val="center"/>
              <w:rPr>
                <w:sz w:val="22"/>
                <w:szCs w:val="22"/>
                <w:lang w:eastAsia="lt-LT"/>
              </w:rPr>
            </w:pPr>
            <w:r>
              <w:rPr>
                <w:sz w:val="22"/>
                <w:szCs w:val="22"/>
                <w:lang w:eastAsia="lt-LT"/>
              </w:rPr>
              <w:t>6,66 tūkst.</w:t>
            </w:r>
          </w:p>
        </w:tc>
        <w:tc>
          <w:tcPr>
            <w:tcW w:w="2352" w:type="dxa"/>
          </w:tcPr>
          <w:p w14:paraId="7656BDD0" w14:textId="77777777" w:rsidR="00193FEF" w:rsidRDefault="00193FEF" w:rsidP="00193FEF">
            <w:pPr>
              <w:jc w:val="center"/>
              <w:rPr>
                <w:sz w:val="22"/>
                <w:szCs w:val="22"/>
                <w:lang w:eastAsia="lt-LT"/>
              </w:rPr>
            </w:pPr>
            <w:r>
              <w:rPr>
                <w:sz w:val="22"/>
                <w:szCs w:val="22"/>
                <w:lang w:eastAsia="lt-LT"/>
              </w:rPr>
              <w:t>7,62 tūkst.</w:t>
            </w:r>
          </w:p>
        </w:tc>
      </w:tr>
    </w:tbl>
    <w:p w14:paraId="7F5513B5" w14:textId="77777777" w:rsidR="00193FEF" w:rsidRDefault="00193FEF" w:rsidP="00193FEF">
      <w:pPr>
        <w:ind w:firstLine="516"/>
        <w:jc w:val="both"/>
        <w:rPr>
          <w:sz w:val="8"/>
          <w:szCs w:val="8"/>
        </w:rPr>
      </w:pPr>
    </w:p>
    <w:p w14:paraId="7DE207DA" w14:textId="77777777" w:rsidR="00193FEF" w:rsidRPr="000F39A5" w:rsidRDefault="00193FEF" w:rsidP="00193FEF">
      <w:pPr>
        <w:ind w:firstLine="454"/>
        <w:jc w:val="both"/>
        <w:rPr>
          <w:i/>
          <w:sz w:val="16"/>
          <w:szCs w:val="16"/>
        </w:rPr>
      </w:pPr>
    </w:p>
    <w:p w14:paraId="63543532" w14:textId="77777777" w:rsidR="00193FEF" w:rsidRDefault="00193FEF" w:rsidP="00193FEF">
      <w:pPr>
        <w:ind w:firstLine="454"/>
        <w:jc w:val="both"/>
        <w:rPr>
          <w:sz w:val="22"/>
          <w:szCs w:val="22"/>
        </w:rPr>
      </w:pPr>
      <w:r>
        <w:rPr>
          <w:i/>
          <w:sz w:val="22"/>
          <w:szCs w:val="22"/>
        </w:rPr>
        <w:t>3. Negalią turinčių mokinių, ugdomų įtraukiuoju būdu bendros paskirties švietimo įstaigose (bendrosiose klasėse), dalis</w:t>
      </w:r>
      <w:r>
        <w:rPr>
          <w:sz w:val="22"/>
          <w:szCs w:val="22"/>
        </w:rPr>
        <w:t xml:space="preserve"> (procentai).</w:t>
      </w:r>
    </w:p>
    <w:p w14:paraId="3089BADF" w14:textId="77777777" w:rsidR="00193FEF" w:rsidRDefault="00193FEF" w:rsidP="00193FEF">
      <w:pPr>
        <w:ind w:firstLine="454"/>
        <w:jc w:val="both"/>
        <w:rPr>
          <w:sz w:val="22"/>
          <w:szCs w:val="22"/>
        </w:rPr>
      </w:pPr>
      <w:r>
        <w:rPr>
          <w:sz w:val="22"/>
          <w:szCs w:val="22"/>
        </w:rPr>
        <w:t xml:space="preserve">2020–2021 m. Lietuvoje buvo 48,9 proc., siektina rodiklio reikšmė 2025 m. numatyta 85 proc., o 2030 m. – 90 proc. (ŠMSM RPP </w:t>
      </w:r>
      <w:r>
        <w:rPr>
          <w:i/>
          <w:iCs/>
          <w:sz w:val="22"/>
          <w:szCs w:val="22"/>
        </w:rPr>
        <w:t>NR. 12-003-03-01-23 (RE) „Padidinti ugdymo prieinamumą atskirtį patiriantiems vaikams“</w:t>
      </w:r>
      <w:r>
        <w:rPr>
          <w:sz w:val="22"/>
          <w:szCs w:val="22"/>
        </w:rPr>
        <w:t xml:space="preserve">). </w:t>
      </w:r>
    </w:p>
    <w:p w14:paraId="2ED2D295" w14:textId="77777777" w:rsidR="00193FEF" w:rsidRDefault="00193FEF" w:rsidP="00193FEF">
      <w:pPr>
        <w:ind w:firstLine="454"/>
        <w:jc w:val="both"/>
        <w:rPr>
          <w:sz w:val="22"/>
          <w:szCs w:val="22"/>
        </w:rPr>
      </w:pPr>
      <w:r>
        <w:rPr>
          <w:sz w:val="22"/>
          <w:szCs w:val="22"/>
        </w:rPr>
        <w:t xml:space="preserve">Šiaulių apskrityje 2020 m. negalią turinčių mokinių, ugdomų įtraukiuoju būdu bendros paskirties švietimo įstaigose, dalis buvo 36,62 proc.: iš 1267 vaikų, turinčių negalią, 467 vaikai buvo ugdomi įtraukiuoju būdu bendros paskirties švietimo įstaigose, tai sudarė 74,9 proc. Lietuvos vidurkio (VRM tinklapis, RPP rodikliai). </w:t>
      </w:r>
    </w:p>
    <w:p w14:paraId="68E5623D" w14:textId="77777777" w:rsidR="00193FEF" w:rsidRDefault="00193FEF" w:rsidP="00193FEF">
      <w:pPr>
        <w:ind w:firstLine="454"/>
        <w:jc w:val="both"/>
        <w:rPr>
          <w:sz w:val="22"/>
          <w:szCs w:val="22"/>
        </w:rPr>
      </w:pPr>
      <w:r>
        <w:rPr>
          <w:sz w:val="22"/>
          <w:szCs w:val="22"/>
        </w:rPr>
        <w:t xml:space="preserve">2022–2023 m. m. situaciją Šiaulių regiono savivaldybėse detaliau rodo 3 lentelė. Žalia spalva pažymėtos  dalys savivaldybių, viršijančios Lietuvos vidurkį, o rausva – mažesnės už Lietuvos vidurkį. Šiaulių miesto savivaldybėje tik 62,5 proc. mokinių, kuriems nustatytas švietimo pagalbos poreikis, realiai ją gauna. Be to, Šiaulių miesto savivaldybėje labai maža negalią turinčių mokinių dalis (tik 5,29 proc. nuo </w:t>
      </w:r>
      <w:r>
        <w:rPr>
          <w:color w:val="000000"/>
          <w:sz w:val="22"/>
          <w:szCs w:val="22"/>
          <w:shd w:val="clear" w:color="auto" w:fill="FFFFFF"/>
        </w:rPr>
        <w:t>mokinių, turinčių specialiųjų ugdymosi poreikių</w:t>
      </w:r>
      <w:r>
        <w:rPr>
          <w:sz w:val="22"/>
          <w:szCs w:val="22"/>
        </w:rPr>
        <w:t xml:space="preserve">) </w:t>
      </w:r>
      <w:r>
        <w:rPr>
          <w:color w:val="000000"/>
          <w:sz w:val="22"/>
          <w:szCs w:val="22"/>
          <w:shd w:val="clear" w:color="auto" w:fill="FFFFFF"/>
        </w:rPr>
        <w:t>ugdoma integruotai bendrosios paskirties mokyklose.</w:t>
      </w:r>
      <w:r>
        <w:rPr>
          <w:sz w:val="22"/>
          <w:szCs w:val="22"/>
        </w:rPr>
        <w:t xml:space="preserve"> Akmenės r. savivaldybėje maža </w:t>
      </w:r>
      <w:r>
        <w:rPr>
          <w:color w:val="000000"/>
          <w:sz w:val="22"/>
          <w:szCs w:val="22"/>
          <w:shd w:val="clear" w:color="auto" w:fill="FFFFFF"/>
        </w:rPr>
        <w:t>negalią turinčių mokinių dalis (</w:t>
      </w:r>
      <w:r>
        <w:rPr>
          <w:sz w:val="22"/>
          <w:szCs w:val="22"/>
        </w:rPr>
        <w:t xml:space="preserve">tik 9,4 proc. </w:t>
      </w:r>
      <w:r>
        <w:rPr>
          <w:color w:val="000000"/>
          <w:sz w:val="22"/>
          <w:szCs w:val="22"/>
          <w:shd w:val="clear" w:color="auto" w:fill="FFFFFF"/>
        </w:rPr>
        <w:t>nuo mokinių, turinčių specialiųjų ugdymosi poreikių), ugdoma integruotai bendrosios paskirties mokyklose</w:t>
      </w:r>
      <w:r>
        <w:rPr>
          <w:sz w:val="22"/>
          <w:szCs w:val="22"/>
        </w:rPr>
        <w:t xml:space="preserve"> (ŠVIS, 2022).</w:t>
      </w:r>
    </w:p>
    <w:p w14:paraId="42F69C45" w14:textId="77777777" w:rsidR="00193FEF" w:rsidRDefault="00193FEF" w:rsidP="00193FEF">
      <w:pPr>
        <w:rPr>
          <w:sz w:val="10"/>
          <w:szCs w:val="10"/>
        </w:rPr>
      </w:pPr>
    </w:p>
    <w:p w14:paraId="09D5E24E" w14:textId="77777777" w:rsidR="00193FEF" w:rsidRDefault="00193FEF" w:rsidP="00193FEF">
      <w:pPr>
        <w:jc w:val="center"/>
        <w:rPr>
          <w:i/>
          <w:sz w:val="22"/>
          <w:szCs w:val="22"/>
        </w:rPr>
      </w:pPr>
      <w:r>
        <w:rPr>
          <w:sz w:val="22"/>
          <w:szCs w:val="22"/>
        </w:rPr>
        <w:t xml:space="preserve">3 lentelė. </w:t>
      </w:r>
      <w:r>
        <w:rPr>
          <w:i/>
          <w:sz w:val="22"/>
          <w:szCs w:val="22"/>
        </w:rPr>
        <w:t>2022–2023 m. m. Šiaulių regiono savivaldybių negalią turinčių mokinių, ugdomų įtraukiuoju būdu bendros paskirties švietimo įstaigose, dalis</w:t>
      </w:r>
      <w:r>
        <w:rPr>
          <w:sz w:val="22"/>
          <w:szCs w:val="22"/>
        </w:rPr>
        <w:t xml:space="preserve"> </w:t>
      </w:r>
      <w:r>
        <w:rPr>
          <w:i/>
          <w:sz w:val="22"/>
          <w:szCs w:val="22"/>
        </w:rPr>
        <w:t>*</w:t>
      </w:r>
    </w:p>
    <w:p w14:paraId="6D5778A4" w14:textId="77777777" w:rsidR="00193FEF" w:rsidRDefault="00193FEF" w:rsidP="00193FEF">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1739"/>
        <w:gridCol w:w="1552"/>
        <w:gridCol w:w="992"/>
        <w:gridCol w:w="1276"/>
        <w:gridCol w:w="1366"/>
      </w:tblGrid>
      <w:tr w:rsidR="00193FEF" w14:paraId="2ADC763A" w14:textId="77777777" w:rsidTr="00193FEF">
        <w:trPr>
          <w:trHeight w:val="285"/>
        </w:trPr>
        <w:tc>
          <w:tcPr>
            <w:tcW w:w="2091" w:type="dxa"/>
            <w:vMerge w:val="restart"/>
          </w:tcPr>
          <w:p w14:paraId="4FBC0F28" w14:textId="77777777" w:rsidR="00193FEF" w:rsidRDefault="00193FEF" w:rsidP="00193FEF">
            <w:pPr>
              <w:jc w:val="both"/>
              <w:rPr>
                <w:b/>
                <w:sz w:val="22"/>
                <w:szCs w:val="22"/>
                <w:lang w:eastAsia="lt-LT"/>
              </w:rPr>
            </w:pPr>
            <w:r>
              <w:rPr>
                <w:b/>
                <w:sz w:val="22"/>
                <w:szCs w:val="22"/>
                <w:lang w:eastAsia="lt-LT"/>
              </w:rPr>
              <w:t>Savivaldybė</w:t>
            </w:r>
          </w:p>
        </w:tc>
        <w:tc>
          <w:tcPr>
            <w:tcW w:w="1739" w:type="dxa"/>
            <w:vMerge w:val="restart"/>
          </w:tcPr>
          <w:p w14:paraId="7C9E5ACD" w14:textId="77777777" w:rsidR="00193FEF" w:rsidRDefault="00193FEF" w:rsidP="00193FEF">
            <w:pPr>
              <w:jc w:val="center"/>
              <w:rPr>
                <w:sz w:val="22"/>
                <w:szCs w:val="22"/>
                <w:lang w:eastAsia="lt-LT"/>
              </w:rPr>
            </w:pPr>
            <w:r>
              <w:rPr>
                <w:b/>
                <w:sz w:val="22"/>
                <w:szCs w:val="22"/>
                <w:lang w:eastAsia="lt-LT"/>
              </w:rPr>
              <w:t xml:space="preserve">1 </w:t>
            </w:r>
            <w:r>
              <w:rPr>
                <w:sz w:val="22"/>
                <w:szCs w:val="22"/>
                <w:lang w:eastAsia="lt-LT"/>
              </w:rPr>
              <w:t>(LT – 11,8 %)</w:t>
            </w:r>
          </w:p>
        </w:tc>
        <w:tc>
          <w:tcPr>
            <w:tcW w:w="1552" w:type="dxa"/>
            <w:vMerge w:val="restart"/>
          </w:tcPr>
          <w:p w14:paraId="620E728A" w14:textId="77777777" w:rsidR="00193FEF" w:rsidRDefault="00193FEF" w:rsidP="00193FEF">
            <w:pPr>
              <w:jc w:val="center"/>
              <w:rPr>
                <w:sz w:val="22"/>
                <w:szCs w:val="22"/>
                <w:lang w:eastAsia="lt-LT"/>
              </w:rPr>
            </w:pPr>
            <w:r>
              <w:rPr>
                <w:b/>
                <w:sz w:val="22"/>
                <w:szCs w:val="22"/>
                <w:lang w:eastAsia="lt-LT"/>
              </w:rPr>
              <w:t>2</w:t>
            </w:r>
            <w:r>
              <w:rPr>
                <w:sz w:val="22"/>
                <w:szCs w:val="22"/>
                <w:lang w:eastAsia="lt-LT"/>
              </w:rPr>
              <w:t xml:space="preserve"> (LT – 10,8 %)</w:t>
            </w:r>
          </w:p>
        </w:tc>
        <w:tc>
          <w:tcPr>
            <w:tcW w:w="3634" w:type="dxa"/>
            <w:gridSpan w:val="3"/>
          </w:tcPr>
          <w:p w14:paraId="5F4D12F0" w14:textId="77777777" w:rsidR="00193FEF" w:rsidRDefault="00193FEF" w:rsidP="00193FEF">
            <w:pPr>
              <w:jc w:val="center"/>
              <w:rPr>
                <w:sz w:val="22"/>
                <w:szCs w:val="22"/>
                <w:lang w:eastAsia="lt-LT"/>
              </w:rPr>
            </w:pPr>
            <w:r>
              <w:rPr>
                <w:b/>
                <w:sz w:val="22"/>
                <w:szCs w:val="22"/>
                <w:lang w:eastAsia="lt-LT"/>
              </w:rPr>
              <w:t>3</w:t>
            </w:r>
            <w:r>
              <w:rPr>
                <w:sz w:val="22"/>
                <w:szCs w:val="22"/>
                <w:lang w:eastAsia="lt-LT"/>
              </w:rPr>
              <w:t xml:space="preserve"> (LT – 80 %)</w:t>
            </w:r>
          </w:p>
        </w:tc>
      </w:tr>
      <w:tr w:rsidR="00193FEF" w14:paraId="6FD50110" w14:textId="77777777" w:rsidTr="00193FEF">
        <w:trPr>
          <w:trHeight w:val="255"/>
        </w:trPr>
        <w:tc>
          <w:tcPr>
            <w:tcW w:w="2091" w:type="dxa"/>
            <w:vMerge/>
          </w:tcPr>
          <w:p w14:paraId="66B05E44" w14:textId="77777777" w:rsidR="00193FEF" w:rsidRDefault="00193FEF" w:rsidP="00193FEF">
            <w:pPr>
              <w:jc w:val="both"/>
              <w:rPr>
                <w:sz w:val="22"/>
                <w:szCs w:val="22"/>
                <w:lang w:eastAsia="lt-LT"/>
              </w:rPr>
            </w:pPr>
          </w:p>
        </w:tc>
        <w:tc>
          <w:tcPr>
            <w:tcW w:w="1739" w:type="dxa"/>
            <w:vMerge/>
          </w:tcPr>
          <w:p w14:paraId="171D56AF" w14:textId="77777777" w:rsidR="00193FEF" w:rsidRDefault="00193FEF" w:rsidP="00193FEF">
            <w:pPr>
              <w:jc w:val="center"/>
              <w:rPr>
                <w:sz w:val="22"/>
                <w:szCs w:val="22"/>
                <w:lang w:eastAsia="lt-LT"/>
              </w:rPr>
            </w:pPr>
          </w:p>
        </w:tc>
        <w:tc>
          <w:tcPr>
            <w:tcW w:w="1552" w:type="dxa"/>
            <w:vMerge/>
          </w:tcPr>
          <w:p w14:paraId="5B933457" w14:textId="77777777" w:rsidR="00193FEF" w:rsidRDefault="00193FEF" w:rsidP="00193FEF">
            <w:pPr>
              <w:jc w:val="center"/>
              <w:rPr>
                <w:sz w:val="22"/>
                <w:szCs w:val="22"/>
                <w:lang w:eastAsia="lt-LT"/>
              </w:rPr>
            </w:pPr>
          </w:p>
        </w:tc>
        <w:tc>
          <w:tcPr>
            <w:tcW w:w="992" w:type="dxa"/>
          </w:tcPr>
          <w:p w14:paraId="394BD35C" w14:textId="77777777" w:rsidR="00193FEF" w:rsidRDefault="00193FEF" w:rsidP="00193FEF">
            <w:pPr>
              <w:jc w:val="center"/>
              <w:rPr>
                <w:b/>
                <w:sz w:val="22"/>
                <w:szCs w:val="22"/>
                <w:lang w:eastAsia="lt-LT"/>
              </w:rPr>
            </w:pPr>
            <w:r>
              <w:rPr>
                <w:b/>
                <w:sz w:val="22"/>
                <w:szCs w:val="22"/>
                <w:lang w:eastAsia="lt-LT"/>
              </w:rPr>
              <w:t>3.1</w:t>
            </w:r>
          </w:p>
        </w:tc>
        <w:tc>
          <w:tcPr>
            <w:tcW w:w="1276" w:type="dxa"/>
          </w:tcPr>
          <w:p w14:paraId="2CF83D86" w14:textId="77777777" w:rsidR="00193FEF" w:rsidRDefault="00193FEF" w:rsidP="00193FEF">
            <w:pPr>
              <w:jc w:val="center"/>
              <w:rPr>
                <w:b/>
                <w:sz w:val="22"/>
                <w:szCs w:val="22"/>
                <w:lang w:eastAsia="lt-LT"/>
              </w:rPr>
            </w:pPr>
            <w:r>
              <w:rPr>
                <w:b/>
                <w:sz w:val="22"/>
                <w:szCs w:val="22"/>
                <w:lang w:eastAsia="lt-LT"/>
              </w:rPr>
              <w:t>3.2</w:t>
            </w:r>
          </w:p>
        </w:tc>
        <w:tc>
          <w:tcPr>
            <w:tcW w:w="1366" w:type="dxa"/>
          </w:tcPr>
          <w:p w14:paraId="4A5D13FF" w14:textId="77777777" w:rsidR="00193FEF" w:rsidRDefault="00193FEF" w:rsidP="00193FEF">
            <w:pPr>
              <w:jc w:val="center"/>
              <w:rPr>
                <w:b/>
                <w:sz w:val="22"/>
                <w:szCs w:val="22"/>
                <w:lang w:eastAsia="lt-LT"/>
              </w:rPr>
            </w:pPr>
            <w:r>
              <w:rPr>
                <w:b/>
                <w:sz w:val="22"/>
                <w:szCs w:val="22"/>
                <w:lang w:eastAsia="lt-LT"/>
              </w:rPr>
              <w:t>3.3</w:t>
            </w:r>
          </w:p>
        </w:tc>
      </w:tr>
      <w:tr w:rsidR="00193FEF" w14:paraId="1E6A1C63" w14:textId="77777777" w:rsidTr="00193FEF">
        <w:tc>
          <w:tcPr>
            <w:tcW w:w="2091" w:type="dxa"/>
          </w:tcPr>
          <w:p w14:paraId="5996C470" w14:textId="77777777" w:rsidR="00193FEF" w:rsidRDefault="00193FEF" w:rsidP="00193FEF">
            <w:pPr>
              <w:jc w:val="both"/>
              <w:rPr>
                <w:sz w:val="22"/>
                <w:szCs w:val="22"/>
                <w:lang w:eastAsia="lt-LT"/>
              </w:rPr>
            </w:pPr>
            <w:r>
              <w:rPr>
                <w:sz w:val="22"/>
                <w:szCs w:val="22"/>
                <w:lang w:eastAsia="lt-LT"/>
              </w:rPr>
              <w:t>Akmenės r. sav.</w:t>
            </w:r>
          </w:p>
        </w:tc>
        <w:tc>
          <w:tcPr>
            <w:tcW w:w="1739" w:type="dxa"/>
            <w:shd w:val="clear" w:color="auto" w:fill="FFCCCC"/>
          </w:tcPr>
          <w:p w14:paraId="07FADFD2" w14:textId="77777777" w:rsidR="00193FEF" w:rsidRDefault="00193FEF" w:rsidP="00193FEF">
            <w:pPr>
              <w:jc w:val="center"/>
              <w:rPr>
                <w:sz w:val="22"/>
                <w:szCs w:val="22"/>
                <w:lang w:eastAsia="lt-LT"/>
              </w:rPr>
            </w:pPr>
            <w:r>
              <w:rPr>
                <w:sz w:val="22"/>
                <w:szCs w:val="22"/>
                <w:lang w:eastAsia="lt-LT"/>
              </w:rPr>
              <w:t xml:space="preserve">9,4 </w:t>
            </w:r>
          </w:p>
        </w:tc>
        <w:tc>
          <w:tcPr>
            <w:tcW w:w="1552" w:type="dxa"/>
            <w:shd w:val="clear" w:color="auto" w:fill="00FF00"/>
          </w:tcPr>
          <w:p w14:paraId="3E693AAE" w14:textId="77777777" w:rsidR="00193FEF" w:rsidRDefault="00193FEF" w:rsidP="00193FEF">
            <w:pPr>
              <w:jc w:val="center"/>
              <w:rPr>
                <w:sz w:val="22"/>
                <w:szCs w:val="22"/>
                <w:lang w:eastAsia="lt-LT"/>
              </w:rPr>
            </w:pPr>
            <w:r>
              <w:rPr>
                <w:sz w:val="22"/>
                <w:szCs w:val="22"/>
                <w:lang w:eastAsia="lt-LT"/>
              </w:rPr>
              <w:t>19,91</w:t>
            </w:r>
          </w:p>
        </w:tc>
        <w:tc>
          <w:tcPr>
            <w:tcW w:w="992" w:type="dxa"/>
            <w:shd w:val="clear" w:color="auto" w:fill="FFCCCC"/>
          </w:tcPr>
          <w:p w14:paraId="65FCF24F" w14:textId="77777777" w:rsidR="00193FEF" w:rsidRDefault="00193FEF" w:rsidP="00193FEF">
            <w:pPr>
              <w:jc w:val="center"/>
              <w:rPr>
                <w:sz w:val="22"/>
                <w:szCs w:val="22"/>
                <w:lang w:eastAsia="lt-LT"/>
              </w:rPr>
            </w:pPr>
            <w:r>
              <w:rPr>
                <w:sz w:val="22"/>
                <w:szCs w:val="22"/>
                <w:lang w:eastAsia="lt-LT"/>
              </w:rPr>
              <w:t>77,6</w:t>
            </w:r>
          </w:p>
        </w:tc>
        <w:tc>
          <w:tcPr>
            <w:tcW w:w="1276" w:type="dxa"/>
          </w:tcPr>
          <w:p w14:paraId="33E8BD62" w14:textId="77777777" w:rsidR="00193FEF" w:rsidRDefault="00193FEF" w:rsidP="00193FEF">
            <w:pPr>
              <w:jc w:val="center"/>
              <w:rPr>
                <w:sz w:val="22"/>
                <w:szCs w:val="22"/>
                <w:lang w:eastAsia="lt-LT"/>
              </w:rPr>
            </w:pPr>
            <w:r>
              <w:rPr>
                <w:sz w:val="22"/>
                <w:szCs w:val="22"/>
                <w:lang w:eastAsia="lt-LT"/>
              </w:rPr>
              <w:t>245</w:t>
            </w:r>
          </w:p>
        </w:tc>
        <w:tc>
          <w:tcPr>
            <w:tcW w:w="1366" w:type="dxa"/>
          </w:tcPr>
          <w:p w14:paraId="02B615AC" w14:textId="77777777" w:rsidR="00193FEF" w:rsidRDefault="00193FEF" w:rsidP="00193FEF">
            <w:pPr>
              <w:jc w:val="center"/>
              <w:rPr>
                <w:sz w:val="22"/>
                <w:szCs w:val="22"/>
                <w:lang w:eastAsia="lt-LT"/>
              </w:rPr>
            </w:pPr>
            <w:r>
              <w:rPr>
                <w:sz w:val="22"/>
                <w:szCs w:val="22"/>
                <w:lang w:eastAsia="lt-LT"/>
              </w:rPr>
              <w:t>190</w:t>
            </w:r>
          </w:p>
        </w:tc>
      </w:tr>
      <w:tr w:rsidR="00193FEF" w14:paraId="5CC25F66" w14:textId="77777777" w:rsidTr="00193FEF">
        <w:tc>
          <w:tcPr>
            <w:tcW w:w="2091" w:type="dxa"/>
          </w:tcPr>
          <w:p w14:paraId="67CFBE95" w14:textId="77777777" w:rsidR="00193FEF" w:rsidRDefault="00193FEF" w:rsidP="00193FEF">
            <w:pPr>
              <w:jc w:val="both"/>
              <w:rPr>
                <w:sz w:val="22"/>
                <w:szCs w:val="22"/>
                <w:lang w:eastAsia="lt-LT"/>
              </w:rPr>
            </w:pPr>
            <w:r>
              <w:rPr>
                <w:sz w:val="22"/>
                <w:szCs w:val="22"/>
                <w:lang w:eastAsia="lt-LT"/>
              </w:rPr>
              <w:t>Joniškio r. sav.</w:t>
            </w:r>
          </w:p>
        </w:tc>
        <w:tc>
          <w:tcPr>
            <w:tcW w:w="1739" w:type="dxa"/>
            <w:shd w:val="clear" w:color="auto" w:fill="00FF00"/>
          </w:tcPr>
          <w:p w14:paraId="27CF48F3" w14:textId="77777777" w:rsidR="00193FEF" w:rsidRDefault="00193FEF" w:rsidP="00193FEF">
            <w:pPr>
              <w:jc w:val="center"/>
              <w:rPr>
                <w:sz w:val="22"/>
                <w:szCs w:val="22"/>
                <w:lang w:eastAsia="lt-LT"/>
              </w:rPr>
            </w:pPr>
            <w:r>
              <w:rPr>
                <w:sz w:val="22"/>
                <w:szCs w:val="22"/>
                <w:lang w:eastAsia="lt-LT"/>
              </w:rPr>
              <w:t>18,5</w:t>
            </w:r>
          </w:p>
        </w:tc>
        <w:tc>
          <w:tcPr>
            <w:tcW w:w="1552" w:type="dxa"/>
            <w:shd w:val="clear" w:color="auto" w:fill="00FF00"/>
          </w:tcPr>
          <w:p w14:paraId="562E5E8E" w14:textId="77777777" w:rsidR="00193FEF" w:rsidRDefault="00193FEF" w:rsidP="00193FEF">
            <w:pPr>
              <w:jc w:val="center"/>
              <w:rPr>
                <w:sz w:val="22"/>
                <w:szCs w:val="22"/>
                <w:lang w:eastAsia="lt-LT"/>
              </w:rPr>
            </w:pPr>
            <w:r>
              <w:rPr>
                <w:sz w:val="22"/>
                <w:szCs w:val="22"/>
                <w:lang w:eastAsia="lt-LT"/>
              </w:rPr>
              <w:t>13,58</w:t>
            </w:r>
          </w:p>
        </w:tc>
        <w:tc>
          <w:tcPr>
            <w:tcW w:w="992" w:type="dxa"/>
            <w:shd w:val="clear" w:color="auto" w:fill="FFCCCC"/>
          </w:tcPr>
          <w:p w14:paraId="4BEE43FA" w14:textId="77777777" w:rsidR="00193FEF" w:rsidRDefault="00193FEF" w:rsidP="00193FEF">
            <w:pPr>
              <w:jc w:val="center"/>
              <w:rPr>
                <w:sz w:val="22"/>
                <w:szCs w:val="22"/>
                <w:lang w:eastAsia="lt-LT"/>
              </w:rPr>
            </w:pPr>
            <w:r>
              <w:rPr>
                <w:sz w:val="22"/>
                <w:szCs w:val="22"/>
                <w:lang w:eastAsia="lt-LT"/>
              </w:rPr>
              <w:t>77,9</w:t>
            </w:r>
          </w:p>
        </w:tc>
        <w:tc>
          <w:tcPr>
            <w:tcW w:w="1276" w:type="dxa"/>
          </w:tcPr>
          <w:p w14:paraId="0EB2B839" w14:textId="77777777" w:rsidR="00193FEF" w:rsidRDefault="00193FEF" w:rsidP="00193FEF">
            <w:pPr>
              <w:jc w:val="center"/>
              <w:rPr>
                <w:sz w:val="22"/>
                <w:szCs w:val="22"/>
                <w:lang w:eastAsia="lt-LT"/>
              </w:rPr>
            </w:pPr>
            <w:r>
              <w:rPr>
                <w:sz w:val="22"/>
                <w:szCs w:val="22"/>
                <w:lang w:eastAsia="lt-LT"/>
              </w:rPr>
              <w:t>376</w:t>
            </w:r>
          </w:p>
        </w:tc>
        <w:tc>
          <w:tcPr>
            <w:tcW w:w="1366" w:type="dxa"/>
          </w:tcPr>
          <w:p w14:paraId="7952137B" w14:textId="77777777" w:rsidR="00193FEF" w:rsidRDefault="00193FEF" w:rsidP="00193FEF">
            <w:pPr>
              <w:jc w:val="center"/>
              <w:rPr>
                <w:sz w:val="22"/>
                <w:szCs w:val="22"/>
                <w:lang w:eastAsia="lt-LT"/>
              </w:rPr>
            </w:pPr>
            <w:r>
              <w:rPr>
                <w:sz w:val="22"/>
                <w:szCs w:val="22"/>
                <w:lang w:eastAsia="lt-LT"/>
              </w:rPr>
              <w:t>293</w:t>
            </w:r>
          </w:p>
        </w:tc>
      </w:tr>
      <w:tr w:rsidR="00193FEF" w14:paraId="6DD28FB8" w14:textId="77777777" w:rsidTr="00193FEF">
        <w:tc>
          <w:tcPr>
            <w:tcW w:w="2091" w:type="dxa"/>
          </w:tcPr>
          <w:p w14:paraId="27D2C6DD" w14:textId="77777777" w:rsidR="00193FEF" w:rsidRDefault="00193FEF" w:rsidP="00193FEF">
            <w:pPr>
              <w:jc w:val="both"/>
              <w:rPr>
                <w:sz w:val="22"/>
                <w:szCs w:val="22"/>
                <w:lang w:eastAsia="lt-LT"/>
              </w:rPr>
            </w:pPr>
            <w:r>
              <w:rPr>
                <w:sz w:val="22"/>
                <w:szCs w:val="22"/>
                <w:lang w:eastAsia="lt-LT"/>
              </w:rPr>
              <w:t>Kelmės r. sav.</w:t>
            </w:r>
          </w:p>
        </w:tc>
        <w:tc>
          <w:tcPr>
            <w:tcW w:w="1739" w:type="dxa"/>
            <w:shd w:val="clear" w:color="auto" w:fill="00FF00"/>
          </w:tcPr>
          <w:p w14:paraId="5C23DAF5" w14:textId="77777777" w:rsidR="00193FEF" w:rsidRDefault="00193FEF" w:rsidP="00193FEF">
            <w:pPr>
              <w:jc w:val="center"/>
              <w:rPr>
                <w:sz w:val="22"/>
                <w:szCs w:val="22"/>
                <w:lang w:eastAsia="lt-LT"/>
              </w:rPr>
            </w:pPr>
            <w:r>
              <w:rPr>
                <w:sz w:val="22"/>
                <w:szCs w:val="22"/>
                <w:lang w:eastAsia="lt-LT"/>
              </w:rPr>
              <w:t>17,7</w:t>
            </w:r>
          </w:p>
        </w:tc>
        <w:tc>
          <w:tcPr>
            <w:tcW w:w="1552" w:type="dxa"/>
            <w:shd w:val="clear" w:color="auto" w:fill="FFCCCC"/>
          </w:tcPr>
          <w:p w14:paraId="6693DE90" w14:textId="77777777" w:rsidR="00193FEF" w:rsidRDefault="00193FEF" w:rsidP="00193FEF">
            <w:pPr>
              <w:jc w:val="center"/>
              <w:rPr>
                <w:sz w:val="22"/>
                <w:szCs w:val="22"/>
                <w:lang w:eastAsia="lt-LT"/>
              </w:rPr>
            </w:pPr>
            <w:r>
              <w:rPr>
                <w:sz w:val="22"/>
                <w:szCs w:val="22"/>
                <w:lang w:eastAsia="lt-LT"/>
              </w:rPr>
              <w:t>10</w:t>
            </w:r>
          </w:p>
        </w:tc>
        <w:tc>
          <w:tcPr>
            <w:tcW w:w="992" w:type="dxa"/>
            <w:shd w:val="clear" w:color="auto" w:fill="00FF00"/>
          </w:tcPr>
          <w:p w14:paraId="51CE3A4A" w14:textId="77777777" w:rsidR="00193FEF" w:rsidRDefault="00193FEF" w:rsidP="00193FEF">
            <w:pPr>
              <w:jc w:val="center"/>
              <w:rPr>
                <w:sz w:val="22"/>
                <w:szCs w:val="22"/>
                <w:lang w:eastAsia="lt-LT"/>
              </w:rPr>
            </w:pPr>
            <w:r>
              <w:rPr>
                <w:sz w:val="22"/>
                <w:szCs w:val="22"/>
                <w:lang w:eastAsia="lt-LT"/>
              </w:rPr>
              <w:t>97,1</w:t>
            </w:r>
          </w:p>
        </w:tc>
        <w:tc>
          <w:tcPr>
            <w:tcW w:w="1276" w:type="dxa"/>
          </w:tcPr>
          <w:p w14:paraId="6F9F0C03" w14:textId="77777777" w:rsidR="00193FEF" w:rsidRDefault="00193FEF" w:rsidP="00193FEF">
            <w:pPr>
              <w:jc w:val="center"/>
              <w:rPr>
                <w:sz w:val="22"/>
                <w:szCs w:val="22"/>
                <w:lang w:eastAsia="lt-LT"/>
              </w:rPr>
            </w:pPr>
            <w:r>
              <w:rPr>
                <w:sz w:val="22"/>
                <w:szCs w:val="22"/>
                <w:lang w:eastAsia="lt-LT"/>
              </w:rPr>
              <w:t>204</w:t>
            </w:r>
          </w:p>
        </w:tc>
        <w:tc>
          <w:tcPr>
            <w:tcW w:w="1366" w:type="dxa"/>
          </w:tcPr>
          <w:p w14:paraId="439CB4D8" w14:textId="77777777" w:rsidR="00193FEF" w:rsidRDefault="00193FEF" w:rsidP="00193FEF">
            <w:pPr>
              <w:jc w:val="center"/>
              <w:rPr>
                <w:sz w:val="22"/>
                <w:szCs w:val="22"/>
                <w:lang w:eastAsia="lt-LT"/>
              </w:rPr>
            </w:pPr>
            <w:r>
              <w:rPr>
                <w:sz w:val="22"/>
                <w:szCs w:val="22"/>
                <w:lang w:eastAsia="lt-LT"/>
              </w:rPr>
              <w:t>198</w:t>
            </w:r>
          </w:p>
        </w:tc>
      </w:tr>
      <w:tr w:rsidR="00193FEF" w14:paraId="77766B9D" w14:textId="77777777" w:rsidTr="00193FEF">
        <w:tc>
          <w:tcPr>
            <w:tcW w:w="2091" w:type="dxa"/>
          </w:tcPr>
          <w:p w14:paraId="41E06A19" w14:textId="77777777" w:rsidR="00193FEF" w:rsidRDefault="00193FEF" w:rsidP="00193FEF">
            <w:pPr>
              <w:jc w:val="both"/>
              <w:rPr>
                <w:sz w:val="22"/>
                <w:szCs w:val="22"/>
                <w:lang w:eastAsia="lt-LT"/>
              </w:rPr>
            </w:pPr>
            <w:r>
              <w:rPr>
                <w:sz w:val="22"/>
                <w:szCs w:val="22"/>
                <w:lang w:eastAsia="lt-LT"/>
              </w:rPr>
              <w:t>Pakruojo r. sav.</w:t>
            </w:r>
          </w:p>
        </w:tc>
        <w:tc>
          <w:tcPr>
            <w:tcW w:w="1739" w:type="dxa"/>
            <w:shd w:val="clear" w:color="auto" w:fill="00FF00"/>
          </w:tcPr>
          <w:p w14:paraId="59531C6B" w14:textId="77777777" w:rsidR="00193FEF" w:rsidRDefault="00193FEF" w:rsidP="00193FEF">
            <w:pPr>
              <w:jc w:val="center"/>
              <w:rPr>
                <w:sz w:val="22"/>
                <w:szCs w:val="22"/>
                <w:lang w:eastAsia="lt-LT"/>
              </w:rPr>
            </w:pPr>
            <w:r>
              <w:rPr>
                <w:sz w:val="22"/>
                <w:szCs w:val="22"/>
                <w:lang w:eastAsia="lt-LT"/>
              </w:rPr>
              <w:t>20,8</w:t>
            </w:r>
          </w:p>
        </w:tc>
        <w:tc>
          <w:tcPr>
            <w:tcW w:w="1552" w:type="dxa"/>
            <w:shd w:val="clear" w:color="auto" w:fill="00FF00"/>
          </w:tcPr>
          <w:p w14:paraId="64761ED1" w14:textId="77777777" w:rsidR="00193FEF" w:rsidRDefault="00193FEF" w:rsidP="00193FEF">
            <w:pPr>
              <w:jc w:val="center"/>
              <w:rPr>
                <w:sz w:val="22"/>
                <w:szCs w:val="22"/>
                <w:lang w:eastAsia="lt-LT"/>
              </w:rPr>
            </w:pPr>
            <w:r>
              <w:rPr>
                <w:sz w:val="22"/>
                <w:szCs w:val="22"/>
                <w:lang w:eastAsia="lt-LT"/>
              </w:rPr>
              <w:t>16,49</w:t>
            </w:r>
          </w:p>
        </w:tc>
        <w:tc>
          <w:tcPr>
            <w:tcW w:w="992" w:type="dxa"/>
            <w:shd w:val="clear" w:color="auto" w:fill="00FF00"/>
          </w:tcPr>
          <w:p w14:paraId="228931FC" w14:textId="77777777" w:rsidR="00193FEF" w:rsidRDefault="00193FEF" w:rsidP="00193FEF">
            <w:pPr>
              <w:jc w:val="center"/>
              <w:rPr>
                <w:sz w:val="22"/>
                <w:szCs w:val="22"/>
                <w:lang w:eastAsia="lt-LT"/>
              </w:rPr>
            </w:pPr>
            <w:r>
              <w:rPr>
                <w:sz w:val="22"/>
                <w:szCs w:val="22"/>
                <w:lang w:eastAsia="lt-LT"/>
              </w:rPr>
              <w:t>82,9</w:t>
            </w:r>
          </w:p>
        </w:tc>
        <w:tc>
          <w:tcPr>
            <w:tcW w:w="1276" w:type="dxa"/>
          </w:tcPr>
          <w:p w14:paraId="044F6645" w14:textId="77777777" w:rsidR="00193FEF" w:rsidRDefault="00193FEF" w:rsidP="00193FEF">
            <w:pPr>
              <w:jc w:val="center"/>
              <w:rPr>
                <w:sz w:val="22"/>
                <w:szCs w:val="22"/>
                <w:lang w:eastAsia="lt-LT"/>
              </w:rPr>
            </w:pPr>
            <w:r>
              <w:rPr>
                <w:sz w:val="22"/>
                <w:szCs w:val="22"/>
                <w:lang w:eastAsia="lt-LT"/>
              </w:rPr>
              <w:t>245</w:t>
            </w:r>
          </w:p>
        </w:tc>
        <w:tc>
          <w:tcPr>
            <w:tcW w:w="1366" w:type="dxa"/>
          </w:tcPr>
          <w:p w14:paraId="751310BF" w14:textId="77777777" w:rsidR="00193FEF" w:rsidRDefault="00193FEF" w:rsidP="00193FEF">
            <w:pPr>
              <w:jc w:val="center"/>
              <w:rPr>
                <w:sz w:val="22"/>
                <w:szCs w:val="22"/>
                <w:lang w:eastAsia="lt-LT"/>
              </w:rPr>
            </w:pPr>
            <w:r>
              <w:rPr>
                <w:sz w:val="22"/>
                <w:szCs w:val="22"/>
                <w:lang w:eastAsia="lt-LT"/>
              </w:rPr>
              <w:t>203</w:t>
            </w:r>
          </w:p>
        </w:tc>
      </w:tr>
      <w:tr w:rsidR="00193FEF" w14:paraId="56C6EE61" w14:textId="77777777" w:rsidTr="00193FEF">
        <w:tc>
          <w:tcPr>
            <w:tcW w:w="2091" w:type="dxa"/>
          </w:tcPr>
          <w:p w14:paraId="150B6C89" w14:textId="77777777" w:rsidR="00193FEF" w:rsidRDefault="00193FEF" w:rsidP="00193FEF">
            <w:pPr>
              <w:jc w:val="both"/>
              <w:rPr>
                <w:sz w:val="22"/>
                <w:szCs w:val="22"/>
                <w:lang w:eastAsia="lt-LT"/>
              </w:rPr>
            </w:pPr>
            <w:r>
              <w:rPr>
                <w:sz w:val="22"/>
                <w:szCs w:val="22"/>
                <w:lang w:eastAsia="lt-LT"/>
              </w:rPr>
              <w:lastRenderedPageBreak/>
              <w:t>Radviliškio r. sav.</w:t>
            </w:r>
          </w:p>
        </w:tc>
        <w:tc>
          <w:tcPr>
            <w:tcW w:w="1739" w:type="dxa"/>
            <w:shd w:val="clear" w:color="auto" w:fill="00FF00"/>
          </w:tcPr>
          <w:p w14:paraId="724F790A" w14:textId="77777777" w:rsidR="00193FEF" w:rsidRDefault="00193FEF" w:rsidP="00193FEF">
            <w:pPr>
              <w:jc w:val="center"/>
              <w:rPr>
                <w:sz w:val="22"/>
                <w:szCs w:val="22"/>
                <w:lang w:eastAsia="lt-LT"/>
              </w:rPr>
            </w:pPr>
            <w:r>
              <w:rPr>
                <w:sz w:val="22"/>
                <w:szCs w:val="22"/>
                <w:lang w:eastAsia="lt-LT"/>
              </w:rPr>
              <w:t>14,8</w:t>
            </w:r>
          </w:p>
        </w:tc>
        <w:tc>
          <w:tcPr>
            <w:tcW w:w="1552" w:type="dxa"/>
            <w:shd w:val="clear" w:color="auto" w:fill="00FF00"/>
          </w:tcPr>
          <w:p w14:paraId="6DE37A74" w14:textId="77777777" w:rsidR="00193FEF" w:rsidRDefault="00193FEF" w:rsidP="00193FEF">
            <w:pPr>
              <w:jc w:val="center"/>
              <w:rPr>
                <w:sz w:val="22"/>
                <w:szCs w:val="22"/>
                <w:lang w:eastAsia="lt-LT"/>
              </w:rPr>
            </w:pPr>
            <w:r>
              <w:rPr>
                <w:sz w:val="22"/>
                <w:szCs w:val="22"/>
                <w:lang w:eastAsia="lt-LT"/>
              </w:rPr>
              <w:t>18,45</w:t>
            </w:r>
          </w:p>
        </w:tc>
        <w:tc>
          <w:tcPr>
            <w:tcW w:w="992" w:type="dxa"/>
            <w:shd w:val="clear" w:color="auto" w:fill="00FF00"/>
          </w:tcPr>
          <w:p w14:paraId="4ADD9DDD" w14:textId="77777777" w:rsidR="00193FEF" w:rsidRDefault="00193FEF" w:rsidP="00193FEF">
            <w:pPr>
              <w:jc w:val="center"/>
              <w:rPr>
                <w:sz w:val="22"/>
                <w:szCs w:val="22"/>
                <w:lang w:eastAsia="lt-LT"/>
              </w:rPr>
            </w:pPr>
            <w:r>
              <w:rPr>
                <w:sz w:val="22"/>
                <w:szCs w:val="22"/>
                <w:lang w:eastAsia="lt-LT"/>
              </w:rPr>
              <w:t>89,4</w:t>
            </w:r>
          </w:p>
        </w:tc>
        <w:tc>
          <w:tcPr>
            <w:tcW w:w="1276" w:type="dxa"/>
          </w:tcPr>
          <w:p w14:paraId="32FE0C84" w14:textId="77777777" w:rsidR="00193FEF" w:rsidRDefault="00193FEF" w:rsidP="00193FEF">
            <w:pPr>
              <w:jc w:val="center"/>
              <w:rPr>
                <w:sz w:val="22"/>
                <w:szCs w:val="22"/>
                <w:lang w:eastAsia="lt-LT"/>
              </w:rPr>
            </w:pPr>
            <w:r>
              <w:rPr>
                <w:sz w:val="22"/>
                <w:szCs w:val="22"/>
                <w:lang w:eastAsia="lt-LT"/>
              </w:rPr>
              <w:t>263</w:t>
            </w:r>
          </w:p>
        </w:tc>
        <w:tc>
          <w:tcPr>
            <w:tcW w:w="1366" w:type="dxa"/>
          </w:tcPr>
          <w:p w14:paraId="5732E6A3" w14:textId="77777777" w:rsidR="00193FEF" w:rsidRDefault="00193FEF" w:rsidP="00193FEF">
            <w:pPr>
              <w:jc w:val="center"/>
              <w:rPr>
                <w:sz w:val="22"/>
                <w:szCs w:val="22"/>
                <w:lang w:eastAsia="lt-LT"/>
              </w:rPr>
            </w:pPr>
            <w:r>
              <w:rPr>
                <w:sz w:val="22"/>
                <w:szCs w:val="22"/>
                <w:lang w:eastAsia="lt-LT"/>
              </w:rPr>
              <w:t>235</w:t>
            </w:r>
          </w:p>
        </w:tc>
      </w:tr>
      <w:tr w:rsidR="00193FEF" w14:paraId="21F7B375" w14:textId="77777777" w:rsidTr="00193FEF">
        <w:tc>
          <w:tcPr>
            <w:tcW w:w="2091" w:type="dxa"/>
          </w:tcPr>
          <w:p w14:paraId="28B3E00C" w14:textId="77777777" w:rsidR="00193FEF" w:rsidRDefault="00193FEF" w:rsidP="00193FEF">
            <w:pPr>
              <w:jc w:val="both"/>
              <w:rPr>
                <w:sz w:val="22"/>
                <w:szCs w:val="22"/>
                <w:lang w:eastAsia="lt-LT"/>
              </w:rPr>
            </w:pPr>
            <w:r>
              <w:rPr>
                <w:sz w:val="22"/>
                <w:szCs w:val="22"/>
                <w:lang w:eastAsia="lt-LT"/>
              </w:rPr>
              <w:t>Šiaulių r. sav.</w:t>
            </w:r>
          </w:p>
        </w:tc>
        <w:tc>
          <w:tcPr>
            <w:tcW w:w="1739" w:type="dxa"/>
            <w:shd w:val="clear" w:color="auto" w:fill="00FF00"/>
          </w:tcPr>
          <w:p w14:paraId="17A6F9EA" w14:textId="77777777" w:rsidR="00193FEF" w:rsidRDefault="00193FEF" w:rsidP="00193FEF">
            <w:pPr>
              <w:jc w:val="center"/>
              <w:rPr>
                <w:sz w:val="22"/>
                <w:szCs w:val="22"/>
                <w:lang w:eastAsia="lt-LT"/>
              </w:rPr>
            </w:pPr>
            <w:r>
              <w:rPr>
                <w:sz w:val="22"/>
                <w:szCs w:val="22"/>
                <w:lang w:eastAsia="lt-LT"/>
              </w:rPr>
              <w:t>12,3</w:t>
            </w:r>
          </w:p>
        </w:tc>
        <w:tc>
          <w:tcPr>
            <w:tcW w:w="1552" w:type="dxa"/>
            <w:shd w:val="clear" w:color="auto" w:fill="00FF00"/>
          </w:tcPr>
          <w:p w14:paraId="7BCE3968" w14:textId="77777777" w:rsidR="00193FEF" w:rsidRDefault="00193FEF" w:rsidP="00193FEF">
            <w:pPr>
              <w:jc w:val="center"/>
              <w:rPr>
                <w:sz w:val="22"/>
                <w:szCs w:val="22"/>
                <w:lang w:eastAsia="lt-LT"/>
              </w:rPr>
            </w:pPr>
            <w:r>
              <w:rPr>
                <w:sz w:val="22"/>
                <w:szCs w:val="22"/>
                <w:lang w:eastAsia="lt-LT"/>
              </w:rPr>
              <w:t>13,09</w:t>
            </w:r>
          </w:p>
        </w:tc>
        <w:tc>
          <w:tcPr>
            <w:tcW w:w="992" w:type="dxa"/>
            <w:shd w:val="clear" w:color="auto" w:fill="00FF00"/>
          </w:tcPr>
          <w:p w14:paraId="317D3BD9" w14:textId="77777777" w:rsidR="00193FEF" w:rsidRDefault="00193FEF" w:rsidP="00193FEF">
            <w:pPr>
              <w:jc w:val="center"/>
              <w:rPr>
                <w:sz w:val="22"/>
                <w:szCs w:val="22"/>
                <w:lang w:eastAsia="lt-LT"/>
              </w:rPr>
            </w:pPr>
            <w:r>
              <w:rPr>
                <w:sz w:val="22"/>
                <w:szCs w:val="22"/>
                <w:lang w:eastAsia="lt-LT"/>
              </w:rPr>
              <w:t>95</w:t>
            </w:r>
          </w:p>
        </w:tc>
        <w:tc>
          <w:tcPr>
            <w:tcW w:w="1276" w:type="dxa"/>
          </w:tcPr>
          <w:p w14:paraId="2C6DD16B" w14:textId="77777777" w:rsidR="00193FEF" w:rsidRDefault="00193FEF" w:rsidP="00193FEF">
            <w:pPr>
              <w:jc w:val="center"/>
              <w:rPr>
                <w:sz w:val="22"/>
                <w:szCs w:val="22"/>
                <w:lang w:eastAsia="lt-LT"/>
              </w:rPr>
            </w:pPr>
            <w:r>
              <w:rPr>
                <w:sz w:val="22"/>
                <w:szCs w:val="22"/>
                <w:lang w:eastAsia="lt-LT"/>
              </w:rPr>
              <w:t>378</w:t>
            </w:r>
          </w:p>
        </w:tc>
        <w:tc>
          <w:tcPr>
            <w:tcW w:w="1366" w:type="dxa"/>
          </w:tcPr>
          <w:p w14:paraId="0C07CAB2" w14:textId="77777777" w:rsidR="00193FEF" w:rsidRDefault="00193FEF" w:rsidP="00193FEF">
            <w:pPr>
              <w:jc w:val="center"/>
              <w:rPr>
                <w:sz w:val="22"/>
                <w:szCs w:val="22"/>
                <w:lang w:eastAsia="lt-LT"/>
              </w:rPr>
            </w:pPr>
            <w:r>
              <w:rPr>
                <w:sz w:val="22"/>
                <w:szCs w:val="22"/>
                <w:lang w:eastAsia="lt-LT"/>
              </w:rPr>
              <w:t>359</w:t>
            </w:r>
          </w:p>
        </w:tc>
      </w:tr>
      <w:tr w:rsidR="00193FEF" w14:paraId="762BD181" w14:textId="77777777" w:rsidTr="00193FEF">
        <w:trPr>
          <w:trHeight w:val="315"/>
        </w:trPr>
        <w:tc>
          <w:tcPr>
            <w:tcW w:w="2091" w:type="dxa"/>
          </w:tcPr>
          <w:p w14:paraId="36AC4A19" w14:textId="77777777" w:rsidR="00193FEF" w:rsidRDefault="00193FEF" w:rsidP="00193FEF">
            <w:pPr>
              <w:jc w:val="both"/>
              <w:rPr>
                <w:sz w:val="22"/>
                <w:szCs w:val="22"/>
                <w:lang w:eastAsia="lt-LT"/>
              </w:rPr>
            </w:pPr>
            <w:r>
              <w:rPr>
                <w:sz w:val="22"/>
                <w:szCs w:val="22"/>
                <w:lang w:eastAsia="lt-LT"/>
              </w:rPr>
              <w:t>Šiaulių m. sav.</w:t>
            </w:r>
          </w:p>
        </w:tc>
        <w:tc>
          <w:tcPr>
            <w:tcW w:w="1739" w:type="dxa"/>
            <w:shd w:val="clear" w:color="auto" w:fill="00FF00"/>
          </w:tcPr>
          <w:p w14:paraId="0AA37C93" w14:textId="77777777" w:rsidR="00193FEF" w:rsidRDefault="00193FEF" w:rsidP="00193FEF">
            <w:pPr>
              <w:jc w:val="center"/>
              <w:rPr>
                <w:sz w:val="22"/>
                <w:szCs w:val="22"/>
                <w:lang w:eastAsia="lt-LT"/>
              </w:rPr>
            </w:pPr>
            <w:r>
              <w:rPr>
                <w:sz w:val="22"/>
                <w:szCs w:val="22"/>
                <w:lang w:eastAsia="lt-LT"/>
              </w:rPr>
              <w:t>12</w:t>
            </w:r>
          </w:p>
        </w:tc>
        <w:tc>
          <w:tcPr>
            <w:tcW w:w="1552" w:type="dxa"/>
            <w:shd w:val="clear" w:color="auto" w:fill="FFCCCC"/>
          </w:tcPr>
          <w:p w14:paraId="3CEEBE90" w14:textId="77777777" w:rsidR="00193FEF" w:rsidRDefault="00193FEF" w:rsidP="00193FEF">
            <w:pPr>
              <w:jc w:val="center"/>
              <w:rPr>
                <w:sz w:val="22"/>
                <w:szCs w:val="22"/>
                <w:lang w:eastAsia="lt-LT"/>
              </w:rPr>
            </w:pPr>
            <w:r>
              <w:rPr>
                <w:sz w:val="22"/>
                <w:szCs w:val="22"/>
                <w:lang w:eastAsia="lt-LT"/>
              </w:rPr>
              <w:t>5,29</w:t>
            </w:r>
          </w:p>
        </w:tc>
        <w:tc>
          <w:tcPr>
            <w:tcW w:w="992" w:type="dxa"/>
            <w:shd w:val="clear" w:color="auto" w:fill="FFCCCC"/>
          </w:tcPr>
          <w:p w14:paraId="2E1165C4" w14:textId="77777777" w:rsidR="00193FEF" w:rsidRDefault="00193FEF" w:rsidP="00193FEF">
            <w:pPr>
              <w:jc w:val="center"/>
              <w:rPr>
                <w:sz w:val="22"/>
                <w:szCs w:val="22"/>
                <w:lang w:eastAsia="lt-LT"/>
              </w:rPr>
            </w:pPr>
            <w:r>
              <w:rPr>
                <w:sz w:val="22"/>
                <w:szCs w:val="22"/>
                <w:lang w:eastAsia="lt-LT"/>
              </w:rPr>
              <w:t>62,5</w:t>
            </w:r>
          </w:p>
        </w:tc>
        <w:tc>
          <w:tcPr>
            <w:tcW w:w="1276" w:type="dxa"/>
          </w:tcPr>
          <w:p w14:paraId="6C79E6AB" w14:textId="77777777" w:rsidR="00193FEF" w:rsidRDefault="00193FEF" w:rsidP="00193FEF">
            <w:pPr>
              <w:jc w:val="center"/>
              <w:rPr>
                <w:sz w:val="22"/>
                <w:szCs w:val="22"/>
                <w:lang w:eastAsia="lt-LT"/>
              </w:rPr>
            </w:pPr>
            <w:r>
              <w:rPr>
                <w:sz w:val="22"/>
                <w:szCs w:val="22"/>
                <w:lang w:eastAsia="lt-LT"/>
              </w:rPr>
              <w:t>1,38 tūkst.</w:t>
            </w:r>
          </w:p>
        </w:tc>
        <w:tc>
          <w:tcPr>
            <w:tcW w:w="1366" w:type="dxa"/>
          </w:tcPr>
          <w:p w14:paraId="1B931F7D" w14:textId="77777777" w:rsidR="00193FEF" w:rsidRDefault="00193FEF" w:rsidP="00193FEF">
            <w:pPr>
              <w:jc w:val="center"/>
              <w:rPr>
                <w:sz w:val="22"/>
                <w:szCs w:val="22"/>
                <w:lang w:eastAsia="lt-LT"/>
              </w:rPr>
            </w:pPr>
            <w:r>
              <w:rPr>
                <w:sz w:val="22"/>
                <w:szCs w:val="22"/>
                <w:lang w:eastAsia="lt-LT"/>
              </w:rPr>
              <w:t>859</w:t>
            </w:r>
          </w:p>
        </w:tc>
      </w:tr>
      <w:tr w:rsidR="00193FEF" w14:paraId="7E084977" w14:textId="77777777" w:rsidTr="00193FEF">
        <w:trPr>
          <w:trHeight w:val="240"/>
        </w:trPr>
        <w:tc>
          <w:tcPr>
            <w:tcW w:w="2091" w:type="dxa"/>
          </w:tcPr>
          <w:p w14:paraId="0A112C91" w14:textId="77777777" w:rsidR="00193FEF" w:rsidRDefault="00193FEF" w:rsidP="00193FEF">
            <w:pPr>
              <w:jc w:val="right"/>
              <w:rPr>
                <w:sz w:val="22"/>
                <w:szCs w:val="22"/>
                <w:lang w:eastAsia="lt-LT"/>
              </w:rPr>
            </w:pPr>
            <w:r>
              <w:rPr>
                <w:sz w:val="22"/>
                <w:szCs w:val="22"/>
                <w:lang w:eastAsia="lt-LT"/>
              </w:rPr>
              <w:t xml:space="preserve">Šiaulių regionas: </w:t>
            </w:r>
          </w:p>
        </w:tc>
        <w:tc>
          <w:tcPr>
            <w:tcW w:w="1739" w:type="dxa"/>
            <w:shd w:val="clear" w:color="auto" w:fill="00FF00"/>
          </w:tcPr>
          <w:p w14:paraId="4FE75CF7" w14:textId="77777777" w:rsidR="00193FEF" w:rsidRDefault="00193FEF" w:rsidP="00193FEF">
            <w:pPr>
              <w:jc w:val="center"/>
              <w:rPr>
                <w:sz w:val="22"/>
                <w:szCs w:val="22"/>
                <w:lang w:eastAsia="lt-LT"/>
              </w:rPr>
            </w:pPr>
            <w:r>
              <w:rPr>
                <w:sz w:val="22"/>
                <w:szCs w:val="22"/>
                <w:lang w:eastAsia="lt-LT"/>
              </w:rPr>
              <w:t>13,7 %</w:t>
            </w:r>
          </w:p>
        </w:tc>
        <w:tc>
          <w:tcPr>
            <w:tcW w:w="1552" w:type="dxa"/>
            <w:shd w:val="clear" w:color="auto" w:fill="00FF00"/>
          </w:tcPr>
          <w:p w14:paraId="79E64299" w14:textId="77777777" w:rsidR="00193FEF" w:rsidRDefault="00193FEF" w:rsidP="00193FEF">
            <w:pPr>
              <w:jc w:val="center"/>
              <w:rPr>
                <w:sz w:val="22"/>
                <w:szCs w:val="22"/>
                <w:lang w:eastAsia="lt-LT"/>
              </w:rPr>
            </w:pPr>
            <w:r>
              <w:rPr>
                <w:sz w:val="22"/>
                <w:szCs w:val="22"/>
                <w:lang w:eastAsia="lt-LT"/>
              </w:rPr>
              <w:t>11,3 %</w:t>
            </w:r>
          </w:p>
        </w:tc>
        <w:tc>
          <w:tcPr>
            <w:tcW w:w="992" w:type="dxa"/>
            <w:shd w:val="clear" w:color="auto" w:fill="FFCCCC"/>
          </w:tcPr>
          <w:p w14:paraId="1195E3BE" w14:textId="77777777" w:rsidR="00193FEF" w:rsidRDefault="00193FEF" w:rsidP="00193FEF">
            <w:pPr>
              <w:jc w:val="center"/>
              <w:rPr>
                <w:sz w:val="22"/>
                <w:szCs w:val="22"/>
                <w:lang w:eastAsia="lt-LT"/>
              </w:rPr>
            </w:pPr>
            <w:r>
              <w:rPr>
                <w:sz w:val="22"/>
                <w:szCs w:val="22"/>
                <w:lang w:eastAsia="lt-LT"/>
              </w:rPr>
              <w:t>75,7 %</w:t>
            </w:r>
          </w:p>
        </w:tc>
        <w:tc>
          <w:tcPr>
            <w:tcW w:w="1276" w:type="dxa"/>
          </w:tcPr>
          <w:p w14:paraId="3E4EA2C0" w14:textId="77777777" w:rsidR="00193FEF" w:rsidRDefault="00193FEF" w:rsidP="00193FEF">
            <w:pPr>
              <w:jc w:val="center"/>
              <w:rPr>
                <w:sz w:val="22"/>
                <w:szCs w:val="22"/>
                <w:lang w:eastAsia="lt-LT"/>
              </w:rPr>
            </w:pPr>
            <w:r>
              <w:rPr>
                <w:sz w:val="22"/>
                <w:szCs w:val="22"/>
                <w:lang w:eastAsia="lt-LT"/>
              </w:rPr>
              <w:t>3,09 tūkst.</w:t>
            </w:r>
          </w:p>
        </w:tc>
        <w:tc>
          <w:tcPr>
            <w:tcW w:w="1366" w:type="dxa"/>
          </w:tcPr>
          <w:p w14:paraId="69C67876" w14:textId="77777777" w:rsidR="00193FEF" w:rsidRDefault="00193FEF" w:rsidP="00193FEF">
            <w:pPr>
              <w:jc w:val="center"/>
              <w:rPr>
                <w:sz w:val="22"/>
                <w:szCs w:val="22"/>
                <w:lang w:eastAsia="lt-LT"/>
              </w:rPr>
            </w:pPr>
            <w:r>
              <w:rPr>
                <w:sz w:val="22"/>
                <w:szCs w:val="22"/>
                <w:lang w:eastAsia="lt-LT"/>
              </w:rPr>
              <w:t>2,34 tūkst.</w:t>
            </w:r>
          </w:p>
        </w:tc>
      </w:tr>
    </w:tbl>
    <w:p w14:paraId="1EF74B13" w14:textId="77777777" w:rsidR="00193FEF" w:rsidRDefault="00193FEF" w:rsidP="00193FEF">
      <w:pPr>
        <w:rPr>
          <w:sz w:val="6"/>
          <w:szCs w:val="6"/>
        </w:rPr>
      </w:pPr>
    </w:p>
    <w:p w14:paraId="1007E0A9" w14:textId="77777777" w:rsidR="00193FEF" w:rsidRDefault="00193FEF" w:rsidP="00193FEF">
      <w:pPr>
        <w:rPr>
          <w:color w:val="000000"/>
          <w:sz w:val="22"/>
          <w:szCs w:val="22"/>
          <w:shd w:val="clear" w:color="auto" w:fill="FFFFFF"/>
        </w:rPr>
      </w:pPr>
      <w:r>
        <w:rPr>
          <w:i/>
          <w:sz w:val="22"/>
          <w:szCs w:val="22"/>
        </w:rPr>
        <w:t>*1 skiltis:</w:t>
      </w:r>
      <w:r>
        <w:rPr>
          <w:sz w:val="22"/>
          <w:szCs w:val="22"/>
        </w:rPr>
        <w:t xml:space="preserve"> </w:t>
      </w:r>
      <w:r>
        <w:rPr>
          <w:color w:val="000000"/>
          <w:sz w:val="22"/>
          <w:szCs w:val="22"/>
          <w:shd w:val="clear" w:color="auto" w:fill="FFFFFF"/>
        </w:rPr>
        <w:t>Mokinių, turinčių specialiųjų ugdymosi poreikių, ugdomų integruotai bendrosios paskirties mokyklose, dalis, proc.;</w:t>
      </w:r>
    </w:p>
    <w:p w14:paraId="1942752F" w14:textId="77777777" w:rsidR="00193FEF" w:rsidRDefault="00193FEF" w:rsidP="00193FEF">
      <w:pPr>
        <w:rPr>
          <w:color w:val="000000"/>
          <w:sz w:val="22"/>
          <w:szCs w:val="22"/>
          <w:shd w:val="clear" w:color="auto" w:fill="FFFFFF"/>
        </w:rPr>
      </w:pPr>
      <w:r>
        <w:rPr>
          <w:i/>
          <w:color w:val="000000"/>
          <w:sz w:val="22"/>
          <w:szCs w:val="22"/>
          <w:shd w:val="clear" w:color="auto" w:fill="FFFFFF"/>
        </w:rPr>
        <w:t>2 skiltis:</w:t>
      </w:r>
      <w:r>
        <w:rPr>
          <w:color w:val="000000"/>
          <w:sz w:val="22"/>
          <w:szCs w:val="22"/>
          <w:shd w:val="clear" w:color="auto" w:fill="FFFFFF"/>
        </w:rPr>
        <w:t xml:space="preserve"> Negalią turinčių mokinių dalis nuo mokinių, turinčių specialiųjų ugdymosi poreikių, ugdomų integruotai bendrosios paskirties mokyklose, proc.;</w:t>
      </w:r>
    </w:p>
    <w:p w14:paraId="259651FC" w14:textId="77777777" w:rsidR="00193FEF" w:rsidRDefault="00193FEF" w:rsidP="00193FEF">
      <w:pPr>
        <w:jc w:val="both"/>
        <w:rPr>
          <w:sz w:val="22"/>
          <w:szCs w:val="22"/>
        </w:rPr>
      </w:pPr>
      <w:r>
        <w:rPr>
          <w:i/>
          <w:color w:val="000000"/>
          <w:sz w:val="22"/>
          <w:szCs w:val="22"/>
          <w:shd w:val="clear" w:color="auto" w:fill="FFFFFF"/>
          <w:lang w:eastAsia="lt-LT"/>
        </w:rPr>
        <w:t>3 skiltis:</w:t>
      </w:r>
      <w:r>
        <w:rPr>
          <w:color w:val="000000"/>
          <w:sz w:val="22"/>
          <w:szCs w:val="22"/>
          <w:shd w:val="clear" w:color="auto" w:fill="FFFFFF"/>
          <w:lang w:eastAsia="lt-LT"/>
        </w:rPr>
        <w:t xml:space="preserve"> Švietimo pagalbą gaunančių mokin</w:t>
      </w:r>
      <w:r w:rsidR="008039E9">
        <w:rPr>
          <w:color w:val="000000"/>
          <w:sz w:val="22"/>
          <w:szCs w:val="22"/>
          <w:shd w:val="clear" w:color="auto" w:fill="FFFFFF"/>
          <w:lang w:eastAsia="lt-LT"/>
        </w:rPr>
        <w:t>ių dalis</w:t>
      </w:r>
      <w:r>
        <w:rPr>
          <w:color w:val="000000"/>
          <w:sz w:val="22"/>
          <w:szCs w:val="22"/>
          <w:shd w:val="clear" w:color="auto" w:fill="FFFFFF"/>
          <w:lang w:eastAsia="lt-LT"/>
        </w:rPr>
        <w:t xml:space="preserve"> nuo mokinių, kuriems tokia pagalba nustatyta. </w:t>
      </w:r>
      <w:r>
        <w:rPr>
          <w:i/>
          <w:color w:val="000000"/>
          <w:sz w:val="22"/>
          <w:szCs w:val="22"/>
          <w:shd w:val="clear" w:color="auto" w:fill="FFFFFF"/>
          <w:lang w:eastAsia="lt-LT"/>
        </w:rPr>
        <w:t>3.1 skiltis</w:t>
      </w:r>
      <w:r>
        <w:rPr>
          <w:color w:val="000000"/>
          <w:sz w:val="22"/>
          <w:szCs w:val="22"/>
          <w:shd w:val="clear" w:color="auto" w:fill="FFFFFF"/>
          <w:lang w:eastAsia="lt-LT"/>
        </w:rPr>
        <w:t xml:space="preserve"> – Švietimo pagalbą gaunančių mokinių dalis, nuo mokinių, kuriems tokia pagalba nustatyta; </w:t>
      </w:r>
      <w:r>
        <w:rPr>
          <w:i/>
          <w:color w:val="000000"/>
          <w:sz w:val="22"/>
          <w:szCs w:val="22"/>
          <w:shd w:val="clear" w:color="auto" w:fill="FFFFFF"/>
          <w:lang w:eastAsia="lt-LT"/>
        </w:rPr>
        <w:t>3.2 skiltis</w:t>
      </w:r>
      <w:r>
        <w:rPr>
          <w:color w:val="000000"/>
          <w:sz w:val="22"/>
          <w:szCs w:val="22"/>
          <w:shd w:val="clear" w:color="auto" w:fill="FFFFFF"/>
          <w:lang w:eastAsia="lt-LT"/>
        </w:rPr>
        <w:t xml:space="preserve"> – Mokinių, kuriems nustatyta švietimo pagalba, skaičius; </w:t>
      </w:r>
      <w:r>
        <w:rPr>
          <w:i/>
          <w:color w:val="000000"/>
          <w:sz w:val="22"/>
          <w:szCs w:val="22"/>
          <w:shd w:val="clear" w:color="auto" w:fill="FFFFFF"/>
          <w:lang w:eastAsia="lt-LT"/>
        </w:rPr>
        <w:t>3.3 skiltis</w:t>
      </w:r>
      <w:r>
        <w:rPr>
          <w:color w:val="000000"/>
          <w:sz w:val="22"/>
          <w:szCs w:val="22"/>
          <w:shd w:val="clear" w:color="auto" w:fill="FFFFFF"/>
          <w:lang w:eastAsia="lt-LT"/>
        </w:rPr>
        <w:t xml:space="preserve"> – </w:t>
      </w:r>
      <w:r>
        <w:rPr>
          <w:color w:val="000000"/>
          <w:sz w:val="22"/>
          <w:szCs w:val="22"/>
          <w:lang w:eastAsia="lt-LT"/>
        </w:rPr>
        <w:t>Švietimo pagalbą gaunančių mokinių skaičius.</w:t>
      </w:r>
    </w:p>
    <w:p w14:paraId="12D3F615" w14:textId="77777777" w:rsidR="00193FEF" w:rsidRDefault="00193FEF" w:rsidP="00193FEF">
      <w:pPr>
        <w:ind w:firstLine="567"/>
        <w:jc w:val="both"/>
        <w:rPr>
          <w:i/>
          <w:sz w:val="22"/>
          <w:szCs w:val="22"/>
        </w:rPr>
      </w:pPr>
      <w:r>
        <w:rPr>
          <w:i/>
          <w:sz w:val="22"/>
          <w:szCs w:val="22"/>
        </w:rPr>
        <w:t xml:space="preserve">Apibendrinant galima teigti, kad pagal vaikų, dalyvaujančių neformaliojo švietimo veiklose arba ikimokykliniame ir priešmokykliniame ugdyme, skaičių Šiaulių regiono situacija yra nebloga. Tačiau, kaip pažymi regiono švietimo specialistai, daugelyje regiono ikimokyklinio ir bendrojo ugdymo įstaigų trūksta infrastruktūrinių priemonių, kurios įgalintų iš esmės pagerinti ugdymo kokybę. Tuo tarpu negalią turinčių mokinių, ugdomų įtraukiuoju būdu bendros paskirties švietimo įstaigose (bendrosiose klasėse), dalimi daugelis Šiaulių regiono savivaldybių atsilieka nuo Lietuvos vidurkio, tad šioje ugdymo srityje būtinos naujos infrastruktūrinės priemonės, įgalinančios padidinti tokių mokinių skaičių.  </w:t>
      </w:r>
    </w:p>
    <w:p w14:paraId="68944CAF" w14:textId="77777777" w:rsidR="00193FEF" w:rsidRDefault="008039E9" w:rsidP="00193FEF">
      <w:pPr>
        <w:ind w:firstLine="454"/>
        <w:jc w:val="both"/>
        <w:rPr>
          <w:sz w:val="22"/>
          <w:szCs w:val="22"/>
        </w:rPr>
      </w:pPr>
      <w:r w:rsidRPr="008039E9">
        <w:rPr>
          <w:sz w:val="22"/>
          <w:szCs w:val="22"/>
        </w:rPr>
        <w:t xml:space="preserve">Pažangos priemone prisidedama prie 2022–2030 m. Regionų plėtros </w:t>
      </w:r>
      <w:r>
        <w:rPr>
          <w:sz w:val="22"/>
          <w:szCs w:val="22"/>
        </w:rPr>
        <w:t>programoje</w:t>
      </w:r>
      <w:r>
        <w:rPr>
          <w:rStyle w:val="Puslapioinaosnuoroda"/>
          <w:sz w:val="22"/>
          <w:szCs w:val="22"/>
        </w:rPr>
        <w:footnoteReference w:id="3"/>
      </w:r>
      <w:r>
        <w:rPr>
          <w:sz w:val="22"/>
          <w:szCs w:val="22"/>
        </w:rPr>
        <w:t xml:space="preserve"> </w:t>
      </w:r>
      <w:r w:rsidRPr="008039E9">
        <w:rPr>
          <w:sz w:val="22"/>
          <w:szCs w:val="22"/>
        </w:rPr>
        <w:t>nustatyt</w:t>
      </w:r>
      <w:r w:rsidR="004E4431">
        <w:rPr>
          <w:sz w:val="22"/>
          <w:szCs w:val="22"/>
        </w:rPr>
        <w:t>ų</w:t>
      </w:r>
      <w:r w:rsidRPr="008039E9">
        <w:rPr>
          <w:sz w:val="22"/>
          <w:szCs w:val="22"/>
        </w:rPr>
        <w:t xml:space="preserve"> poveikio rodikli</w:t>
      </w:r>
      <w:r w:rsidR="004E4431">
        <w:rPr>
          <w:sz w:val="22"/>
          <w:szCs w:val="22"/>
        </w:rPr>
        <w:t>ų</w:t>
      </w:r>
      <w:r w:rsidRPr="008039E9">
        <w:rPr>
          <w:sz w:val="22"/>
          <w:szCs w:val="22"/>
        </w:rPr>
        <w:t xml:space="preserve"> </w:t>
      </w:r>
      <w:r w:rsidR="004E4431" w:rsidRPr="004E4431">
        <w:rPr>
          <w:sz w:val="22"/>
          <w:szCs w:val="22"/>
        </w:rPr>
        <w:t>siekimo</w:t>
      </w:r>
      <w:r w:rsidR="004E4431">
        <w:rPr>
          <w:sz w:val="22"/>
          <w:szCs w:val="22"/>
        </w:rPr>
        <w:t xml:space="preserve">: </w:t>
      </w:r>
      <w:r w:rsidR="004E4431" w:rsidRPr="004E4431">
        <w:rPr>
          <w:sz w:val="22"/>
          <w:szCs w:val="22"/>
        </w:rPr>
        <w:t>3–5 metų vaikų, ugdomų švietimo įstaigose, dalis | procentai</w:t>
      </w:r>
      <w:r w:rsidR="004E4431">
        <w:rPr>
          <w:sz w:val="22"/>
          <w:szCs w:val="22"/>
        </w:rPr>
        <w:t xml:space="preserve">; </w:t>
      </w:r>
      <w:r w:rsidR="004E4431" w:rsidRPr="004E4431">
        <w:rPr>
          <w:sz w:val="22"/>
          <w:szCs w:val="22"/>
        </w:rPr>
        <w:t>Neformaliojo vaikų švietimo galimybėmis pasinaudojusių mokinių dalis (išskyrus ikimokykliniame ir priešmokykliniame ugdyme dalyvaujančius vaikus) | procentai</w:t>
      </w:r>
      <w:r w:rsidR="004E4431">
        <w:rPr>
          <w:sz w:val="22"/>
          <w:szCs w:val="22"/>
        </w:rPr>
        <w:t xml:space="preserve">; </w:t>
      </w:r>
      <w:r w:rsidR="004E4431" w:rsidRPr="004E4431">
        <w:rPr>
          <w:sz w:val="22"/>
          <w:szCs w:val="22"/>
        </w:rPr>
        <w:t>Negalią turinčių mokinių, ugdomų įtraukiuoju būdu bendros paskirties švietimo įstaigose (bendrosiose klasėse), dalis | procentai</w:t>
      </w:r>
      <w:r w:rsidRPr="008039E9">
        <w:rPr>
          <w:sz w:val="22"/>
          <w:szCs w:val="22"/>
        </w:rPr>
        <w:t>.</w:t>
      </w:r>
    </w:p>
    <w:p w14:paraId="1C4EB33D" w14:textId="77777777" w:rsidR="008039E9" w:rsidRDefault="008039E9" w:rsidP="00193FEF">
      <w:pPr>
        <w:ind w:firstLine="454"/>
        <w:jc w:val="both"/>
        <w:rPr>
          <w:sz w:val="22"/>
          <w:szCs w:val="22"/>
        </w:rPr>
      </w:pPr>
    </w:p>
    <w:p w14:paraId="123EE096" w14:textId="77777777" w:rsidR="002C2748" w:rsidRDefault="002C2748" w:rsidP="002C2748">
      <w:pPr>
        <w:spacing w:after="120"/>
        <w:ind w:firstLine="566"/>
        <w:jc w:val="both"/>
        <w:rPr>
          <w:rFonts w:cs="Arial"/>
          <w:sz w:val="22"/>
          <w:szCs w:val="22"/>
          <w:lang w:eastAsia="lt-LT"/>
        </w:rPr>
      </w:pPr>
      <w:r>
        <w:rPr>
          <w:rFonts w:cs="Arial"/>
          <w:b/>
          <w:sz w:val="22"/>
          <w:szCs w:val="22"/>
          <w:lang w:eastAsia="lt-LT"/>
        </w:rPr>
        <w:t>Priemone siekiami kiekybiniai ir kokybiniai pokyčiai</w:t>
      </w:r>
      <w:r>
        <w:rPr>
          <w:rFonts w:cs="Arial"/>
          <w:sz w:val="22"/>
          <w:szCs w:val="22"/>
          <w:lang w:eastAsia="lt-LT"/>
        </w:rPr>
        <w:t xml:space="preserve"> </w:t>
      </w:r>
    </w:p>
    <w:p w14:paraId="113AA187" w14:textId="77777777" w:rsidR="002C2748" w:rsidRDefault="002C2748" w:rsidP="002C2748">
      <w:pPr>
        <w:ind w:firstLine="566"/>
        <w:jc w:val="both"/>
        <w:rPr>
          <w:rFonts w:cs="Arial"/>
          <w:sz w:val="22"/>
          <w:szCs w:val="22"/>
          <w:lang w:eastAsia="lt-LT"/>
        </w:rPr>
      </w:pPr>
      <w:r>
        <w:rPr>
          <w:rFonts w:cs="Arial"/>
          <w:sz w:val="22"/>
          <w:szCs w:val="22"/>
          <w:lang w:eastAsia="lt-LT"/>
        </w:rPr>
        <w:t xml:space="preserve">Atsižvelgiant į Šiaulių regiono savivaldybėms pavaldžių ikimokyklinio ir bendrojo ugdymo įstaigų išreikštus poreikius, bus papildyta ir modernizuota šių įstaigų infrastruktūra, įrengiant visos dienos mokyklos erdves, kuriomis galės naudotis ne mažiau kaip trečdaliu daugiau mokinių, tarp   jų – ir specialiųjų ugdymosi poreikių bei socialiai jautrios aplinkos mokiniai, visiems sudarant vienodas ir saugias sąlygas dalyvauti neformaliame švietime, užsiimti įvairia švietimo įstaigų numatyta popamokine veikla. </w:t>
      </w:r>
      <w:r w:rsidRPr="002C2748">
        <w:rPr>
          <w:rFonts w:cs="Arial"/>
          <w:sz w:val="22"/>
          <w:szCs w:val="22"/>
          <w:lang w:eastAsia="lt-LT"/>
        </w:rPr>
        <w:t xml:space="preserve">Universalaus dizaino elementų ir kitų inžinerinių priemonių įrengimas </w:t>
      </w:r>
      <w:r>
        <w:rPr>
          <w:rFonts w:cs="Arial"/>
          <w:sz w:val="22"/>
          <w:szCs w:val="22"/>
          <w:lang w:eastAsia="lt-LT"/>
        </w:rPr>
        <w:t xml:space="preserve">Šiaulių regiono ugdymo įstaigose bei </w:t>
      </w:r>
      <w:r w:rsidRPr="002C2748">
        <w:rPr>
          <w:rFonts w:cs="Arial"/>
          <w:sz w:val="22"/>
          <w:szCs w:val="22"/>
          <w:lang w:eastAsia="lt-LT"/>
        </w:rPr>
        <w:t>lengvai pritaikomų</w:t>
      </w:r>
      <w:r>
        <w:rPr>
          <w:rFonts w:cs="Arial"/>
          <w:sz w:val="22"/>
          <w:szCs w:val="22"/>
          <w:lang w:eastAsia="lt-LT"/>
        </w:rPr>
        <w:t xml:space="preserve"> transporto priemonių, skirtų n</w:t>
      </w:r>
      <w:r w:rsidRPr="002C2748">
        <w:rPr>
          <w:rFonts w:cs="Arial"/>
          <w:sz w:val="22"/>
          <w:szCs w:val="22"/>
          <w:lang w:eastAsia="lt-LT"/>
        </w:rPr>
        <w:t>egalią turintiems mokiniams ir kitiems mokiniams pavėžėti iki ir iš ugdymo įstaigos</w:t>
      </w:r>
      <w:r>
        <w:rPr>
          <w:rFonts w:cs="Arial"/>
          <w:sz w:val="22"/>
          <w:szCs w:val="22"/>
          <w:lang w:eastAsia="lt-LT"/>
        </w:rPr>
        <w:t>,</w:t>
      </w:r>
      <w:r w:rsidRPr="002C2748">
        <w:rPr>
          <w:rFonts w:cs="Arial"/>
          <w:sz w:val="22"/>
          <w:szCs w:val="22"/>
          <w:lang w:eastAsia="lt-LT"/>
        </w:rPr>
        <w:t xml:space="preserve"> įsigijimas padidins ugdymo prieinamumą atskirtį patiriantiems vaikams.</w:t>
      </w:r>
      <w:r w:rsidR="0097119D">
        <w:rPr>
          <w:rFonts w:cs="Arial"/>
          <w:sz w:val="22"/>
          <w:szCs w:val="22"/>
          <w:lang w:eastAsia="lt-LT"/>
        </w:rPr>
        <w:t xml:space="preserve"> </w:t>
      </w:r>
      <w:r w:rsidR="0097119D" w:rsidRPr="0097119D">
        <w:rPr>
          <w:rFonts w:cs="Arial"/>
          <w:sz w:val="22"/>
          <w:szCs w:val="22"/>
          <w:lang w:eastAsia="lt-LT"/>
        </w:rPr>
        <w:t>Naujų ikimokyklinio ugdymo vietų kūrimas</w:t>
      </w:r>
      <w:r w:rsidR="0097119D">
        <w:rPr>
          <w:rFonts w:cs="Arial"/>
          <w:sz w:val="22"/>
          <w:szCs w:val="22"/>
          <w:lang w:eastAsia="lt-LT"/>
        </w:rPr>
        <w:t xml:space="preserve"> ir esamų vietų modernizavimas įgalins pagerinti </w:t>
      </w:r>
      <w:r w:rsidR="0097119D" w:rsidRPr="0097119D">
        <w:rPr>
          <w:rFonts w:cs="Arial"/>
          <w:sz w:val="22"/>
          <w:szCs w:val="22"/>
          <w:lang w:eastAsia="lt-LT"/>
        </w:rPr>
        <w:t>ikimokyklinio ugdymo</w:t>
      </w:r>
      <w:r w:rsidR="0097119D">
        <w:rPr>
          <w:rFonts w:cs="Arial"/>
          <w:sz w:val="22"/>
          <w:szCs w:val="22"/>
          <w:lang w:eastAsia="lt-LT"/>
        </w:rPr>
        <w:t xml:space="preserve"> kokybę ir prieinamumą.</w:t>
      </w:r>
    </w:p>
    <w:p w14:paraId="11537304" w14:textId="77777777" w:rsidR="0097119D" w:rsidRDefault="0097119D" w:rsidP="002C2748">
      <w:pPr>
        <w:ind w:firstLine="566"/>
        <w:jc w:val="both"/>
        <w:rPr>
          <w:rFonts w:cs="Arial"/>
          <w:i/>
          <w:sz w:val="22"/>
          <w:szCs w:val="22"/>
          <w:lang w:eastAsia="lt-LT"/>
        </w:rPr>
      </w:pPr>
    </w:p>
    <w:p w14:paraId="4970120E" w14:textId="77777777" w:rsidR="002C2748" w:rsidRPr="0097119D" w:rsidRDefault="002C2748" w:rsidP="002C2748">
      <w:pPr>
        <w:ind w:firstLine="566"/>
        <w:jc w:val="both"/>
        <w:rPr>
          <w:rFonts w:cs="Arial"/>
          <w:b/>
          <w:i/>
          <w:sz w:val="22"/>
          <w:szCs w:val="22"/>
          <w:lang w:eastAsia="lt-LT"/>
        </w:rPr>
      </w:pPr>
      <w:r w:rsidRPr="0097119D">
        <w:rPr>
          <w:rFonts w:cs="Arial"/>
          <w:b/>
          <w:i/>
          <w:sz w:val="22"/>
          <w:szCs w:val="22"/>
          <w:lang w:eastAsia="lt-LT"/>
        </w:rPr>
        <w:t>Akmenės rajono savivaldybės administracijos planuojami pokyčiai:</w:t>
      </w:r>
    </w:p>
    <w:p w14:paraId="6B71865D" w14:textId="77777777" w:rsidR="002C2748" w:rsidRDefault="002C2748" w:rsidP="002C2748">
      <w:pPr>
        <w:ind w:firstLine="566"/>
        <w:jc w:val="both"/>
        <w:rPr>
          <w:rFonts w:cs="Arial"/>
          <w:sz w:val="22"/>
          <w:szCs w:val="22"/>
          <w:lang w:eastAsia="lt-LT"/>
        </w:rPr>
      </w:pPr>
      <w:r>
        <w:rPr>
          <w:rFonts w:cs="Arial"/>
          <w:sz w:val="22"/>
          <w:szCs w:val="22"/>
          <w:lang w:eastAsia="lt-LT"/>
        </w:rPr>
        <w:t xml:space="preserve">Vadovaujantis Švietimo įstatymo nuostatomis, Akmenės rajono </w:t>
      </w:r>
      <w:r w:rsidR="00323A92">
        <w:rPr>
          <w:rFonts w:cs="Arial"/>
          <w:sz w:val="22"/>
          <w:szCs w:val="22"/>
          <w:lang w:eastAsia="lt-LT"/>
        </w:rPr>
        <w:t xml:space="preserve">1 </w:t>
      </w:r>
      <w:r>
        <w:rPr>
          <w:rFonts w:cs="Arial"/>
          <w:sz w:val="22"/>
          <w:szCs w:val="22"/>
          <w:lang w:eastAsia="lt-LT"/>
        </w:rPr>
        <w:t>švietimo įstaig</w:t>
      </w:r>
      <w:r w:rsidR="00323A92">
        <w:rPr>
          <w:rFonts w:cs="Arial"/>
          <w:sz w:val="22"/>
          <w:szCs w:val="22"/>
          <w:lang w:eastAsia="lt-LT"/>
        </w:rPr>
        <w:t>a</w:t>
      </w:r>
      <w:r>
        <w:rPr>
          <w:rFonts w:cs="Arial"/>
          <w:sz w:val="22"/>
          <w:szCs w:val="22"/>
          <w:lang w:eastAsia="lt-LT"/>
        </w:rPr>
        <w:t xml:space="preserve"> pritaikys mokymosi/ugdymo erdves tam, kad būtų pasirengę priimti specialiųjų poreikių vaikus, todėl bus sudarytos sąlygos įtraukiajam ugdymui.</w:t>
      </w:r>
    </w:p>
    <w:p w14:paraId="7D3C9179" w14:textId="77777777" w:rsidR="002C2748" w:rsidRDefault="002C2748" w:rsidP="002C2748">
      <w:pPr>
        <w:ind w:firstLine="566"/>
        <w:jc w:val="both"/>
        <w:rPr>
          <w:rFonts w:cs="Arial"/>
          <w:sz w:val="22"/>
          <w:szCs w:val="22"/>
          <w:lang w:eastAsia="lt-LT"/>
        </w:rPr>
      </w:pPr>
      <w:r>
        <w:rPr>
          <w:rFonts w:cs="Arial"/>
          <w:sz w:val="22"/>
          <w:szCs w:val="22"/>
          <w:lang w:eastAsia="lt-LT"/>
        </w:rPr>
        <w:t>Atsižvelgiant į augantį ikimokyklinio ugdymo poreikį Akmenės rajone</w:t>
      </w:r>
      <w:r w:rsidR="0074776D">
        <w:rPr>
          <w:rFonts w:cs="Arial"/>
          <w:sz w:val="22"/>
          <w:szCs w:val="22"/>
          <w:lang w:eastAsia="lt-LT"/>
        </w:rPr>
        <w:t xml:space="preserve"> (</w:t>
      </w:r>
      <w:r w:rsidR="0074776D" w:rsidRPr="0074776D">
        <w:rPr>
          <w:rFonts w:cs="Arial"/>
          <w:sz w:val="22"/>
          <w:szCs w:val="22"/>
          <w:lang w:eastAsia="lt-LT"/>
        </w:rPr>
        <w:t>2022-2023 m. 3-5 metų vaikų, dalyvaujančių ikimokykliniame ir priešmokykliniame ugdyme, dalis buvo tik 55,6 proc., o ikimokyklinio ir priešmokyklinio ugdymo poreikis Akmenės rajone auga</w:t>
      </w:r>
      <w:r w:rsidR="0074776D">
        <w:rPr>
          <w:rFonts w:cs="Arial"/>
          <w:sz w:val="22"/>
          <w:szCs w:val="22"/>
          <w:lang w:eastAsia="lt-LT"/>
        </w:rPr>
        <w:t>)</w:t>
      </w:r>
      <w:r>
        <w:rPr>
          <w:rFonts w:cs="Arial"/>
          <w:sz w:val="22"/>
          <w:szCs w:val="22"/>
          <w:lang w:eastAsia="lt-LT"/>
        </w:rPr>
        <w:t xml:space="preserve"> bei siekiant sudaryti tinkamas </w:t>
      </w:r>
      <w:r w:rsidR="0074776D">
        <w:rPr>
          <w:rFonts w:cs="Arial"/>
          <w:sz w:val="22"/>
          <w:szCs w:val="22"/>
          <w:lang w:eastAsia="lt-LT"/>
        </w:rPr>
        <w:t xml:space="preserve">ikimokyklinio ugdymo </w:t>
      </w:r>
      <w:r>
        <w:rPr>
          <w:rFonts w:cs="Arial"/>
          <w:sz w:val="22"/>
          <w:szCs w:val="22"/>
          <w:lang w:eastAsia="lt-LT"/>
        </w:rPr>
        <w:t xml:space="preserve">sąlygas, bus įrengtos </w:t>
      </w:r>
      <w:r w:rsidR="006B2221">
        <w:rPr>
          <w:rFonts w:cs="Arial"/>
          <w:sz w:val="22"/>
          <w:szCs w:val="22"/>
          <w:lang w:eastAsia="lt-LT"/>
        </w:rPr>
        <w:t>3</w:t>
      </w:r>
      <w:r>
        <w:rPr>
          <w:rFonts w:cs="Arial"/>
          <w:sz w:val="22"/>
          <w:szCs w:val="22"/>
          <w:lang w:eastAsia="lt-LT"/>
        </w:rPr>
        <w:t xml:space="preserve"> naujos </w:t>
      </w:r>
      <w:r w:rsidR="0074776D" w:rsidRPr="0074776D">
        <w:rPr>
          <w:rFonts w:cs="Arial"/>
          <w:sz w:val="22"/>
          <w:szCs w:val="22"/>
          <w:lang w:eastAsia="lt-LT"/>
        </w:rPr>
        <w:t xml:space="preserve">ikimokyklinio ugdymo </w:t>
      </w:r>
      <w:r>
        <w:rPr>
          <w:rFonts w:cs="Arial"/>
          <w:sz w:val="22"/>
          <w:szCs w:val="22"/>
          <w:lang w:eastAsia="lt-LT"/>
        </w:rPr>
        <w:t>grupės esamuose pastatuose, todėl tai leis padidinti ikimokyklinio amžiaus vaikų užimtumą ir užtikrinti ankstyvąjį ugdymą visiems ikimokyklinio amžiaus, specialiųjų ugdymosi poreikių, socialiai jautrios aplinkos vaikams.</w:t>
      </w:r>
    </w:p>
    <w:p w14:paraId="17A5BA2F" w14:textId="77777777" w:rsidR="002C2748" w:rsidRDefault="002C2748" w:rsidP="002C2748">
      <w:pPr>
        <w:ind w:firstLine="566"/>
        <w:jc w:val="both"/>
        <w:rPr>
          <w:rFonts w:cs="Arial"/>
          <w:sz w:val="22"/>
          <w:szCs w:val="22"/>
          <w:lang w:eastAsia="lt-LT"/>
        </w:rPr>
      </w:pPr>
      <w:r>
        <w:rPr>
          <w:rFonts w:cs="Arial"/>
          <w:sz w:val="22"/>
          <w:szCs w:val="22"/>
          <w:lang w:eastAsia="lt-LT"/>
        </w:rPr>
        <w:lastRenderedPageBreak/>
        <w:t>Visos dienos erdvių sukūrimas Naujosios Akmenės „Saulėtekio“ progimnazijoje, kuri yra didžiausia mokykla Akmenės rajone, leis pagerinti ugdymo kokybę, padidins neformalaus ugdymo galimybes, mokiniai laisvą laiką po pamokų leis kokybiškai, saugiai. Atnaujinus mokyklos infrastruktūrą, įrengiant visos dienos mokyklos erdves, jomis naudotis galės visi mokyklos mokiniai, specialiųjų ugdymosi poreikių bei socialiai jautrios aplinkos mokiniai, visiems sudarant vienodas ir saugias sąlygas dalyvauti neformaliame švietime, užsiimti įvairia švietimo įstaigos numatyta po pamokine veikla.</w:t>
      </w:r>
    </w:p>
    <w:p w14:paraId="4BE44DDA" w14:textId="77777777" w:rsidR="002C2748" w:rsidRPr="00D43521" w:rsidRDefault="002C2748" w:rsidP="00D43521">
      <w:pPr>
        <w:spacing w:before="120"/>
        <w:ind w:firstLine="566"/>
        <w:jc w:val="both"/>
        <w:rPr>
          <w:rFonts w:cs="Arial"/>
          <w:b/>
          <w:i/>
          <w:sz w:val="22"/>
          <w:szCs w:val="22"/>
          <w:lang w:eastAsia="lt-LT"/>
        </w:rPr>
      </w:pPr>
      <w:r w:rsidRPr="00D43521">
        <w:rPr>
          <w:rFonts w:cs="Arial"/>
          <w:b/>
          <w:i/>
          <w:sz w:val="22"/>
          <w:szCs w:val="22"/>
          <w:lang w:eastAsia="lt-LT"/>
        </w:rPr>
        <w:t>Joniškio rajono savivaldybės administracijos planuojami pokyčiai:</w:t>
      </w:r>
    </w:p>
    <w:p w14:paraId="108B878E" w14:textId="77777777" w:rsidR="002C2748" w:rsidRDefault="002C2748" w:rsidP="002C2748">
      <w:pPr>
        <w:ind w:firstLine="566"/>
        <w:jc w:val="both"/>
        <w:rPr>
          <w:rFonts w:cs="Arial"/>
          <w:sz w:val="22"/>
          <w:szCs w:val="22"/>
          <w:lang w:eastAsia="lt-LT"/>
        </w:rPr>
      </w:pPr>
      <w:r>
        <w:rPr>
          <w:rFonts w:cs="Arial"/>
          <w:sz w:val="22"/>
          <w:szCs w:val="22"/>
          <w:lang w:eastAsia="lt-LT"/>
        </w:rPr>
        <w:t>Projektų įgyvendinimas tiesiogiai palies ikimokyklinio ir priešmokyklinio, pradinio bei pagrindinio ugdymo programas vykdančių švietimo įstaigų mokinių, mokytojų, mokinių tėvų ar globėjų (rūpintojų); specialiųjų ugdymosi poreikių turinčių vaikų; atskirtį ar socialines rizikas, dėl kurių kyla grėsmė patirti socialinę atskirtį, patiriančių vaikų tikslines grupes. Visos dienos erdvių sukūrimas mokyklose ir darželiuose leis pagerinti ugdymo kokybę, padidins neformalaus ugdymo galimybes, vaikai ir mokiniai laisvą laiką po pamokų leis kokybiškai, saugiai. Atnaujinus projekte dalyvaujančių įstaigų infrastruktūrą, įrengiant visos dienos mokyklos erdves, jomis naudotis galės visi mokyklos, ikimokyklinio ugdymo įstaigų mokiniai / vaikai, specialiųjų ugdymosi poreikių bei socialiai jautrios aplinkos mokiniai, visiems sudarant vienodas ir saugias sąlygas dalyvauti neformaliame švietime, užsiimti įvairia švietimo įstaigų numatyta po pamokine veikla. Įgyvendinus projektus bus pasiektas ir kokybinis pokytis, nes atnaujinus mokyklų ir ikimokyklinių įstaigų infrastruktūrą, teikiant daugiau neformalaus švietimo paslaugų visos dienos mokyklų erdvėse, bus pagerinta neformalaus ugdymo paslaugų kokybė.</w:t>
      </w:r>
    </w:p>
    <w:p w14:paraId="53DC0084" w14:textId="77777777" w:rsidR="002C2748" w:rsidRPr="00D43521" w:rsidRDefault="002C2748" w:rsidP="00D43521">
      <w:pPr>
        <w:spacing w:before="120"/>
        <w:ind w:firstLine="566"/>
        <w:jc w:val="both"/>
        <w:rPr>
          <w:rFonts w:cs="Arial"/>
          <w:b/>
          <w:i/>
          <w:sz w:val="22"/>
          <w:szCs w:val="22"/>
          <w:lang w:eastAsia="lt-LT"/>
        </w:rPr>
      </w:pPr>
      <w:r w:rsidRPr="00D43521">
        <w:rPr>
          <w:rFonts w:cs="Arial"/>
          <w:b/>
          <w:i/>
          <w:sz w:val="22"/>
          <w:szCs w:val="22"/>
          <w:lang w:eastAsia="lt-LT"/>
        </w:rPr>
        <w:t>Kelmės rajono savivaldybės administracijos planuojami pokyčiai:</w:t>
      </w:r>
    </w:p>
    <w:p w14:paraId="3A0CAF0E" w14:textId="77777777" w:rsidR="002C2748" w:rsidRDefault="002C2748" w:rsidP="002C2748">
      <w:pPr>
        <w:ind w:firstLine="566"/>
        <w:jc w:val="both"/>
        <w:rPr>
          <w:rFonts w:cs="Arial"/>
          <w:sz w:val="22"/>
          <w:szCs w:val="22"/>
          <w:lang w:eastAsia="lt-LT"/>
        </w:rPr>
      </w:pPr>
      <w:r>
        <w:rPr>
          <w:rFonts w:cs="Arial"/>
          <w:sz w:val="22"/>
          <w:szCs w:val="22"/>
          <w:lang w:eastAsia="lt-LT"/>
        </w:rPr>
        <w:t>Kelmės rajono savivaldybės ikimokyklinio ir bendrojo ugdymo įstaigose bus papildyta ir modernizuota šių įstaigų infrastruktūra, įrengiant visos dienos mokyklos erdves, kuriomis galės naudotis ne mažiau kaip trečdaliu daugiau mokinių, tarp   jų – ir specialiųjų ugdymosi poreikių bei socialiai jautrios aplinkos mokiniai, visiems sudarant vienodas ir saugias sąlygas dalyvauti neformaliame švietime, užsiimti įvairia švietimo įstaigų numatyta popamokine veikla. Projektais bus siekiama ir kokybinio pokyčio, nes papildant ir modernizuojant infrastruktūrą, teikiant daugiau neformalaus švietimo paslaugų visos dienos mokyklų erdvėse, bus pagerinta neformalaus ugdymo paslaugų kokybė.</w:t>
      </w:r>
    </w:p>
    <w:p w14:paraId="13A48388" w14:textId="77777777" w:rsidR="002C2748" w:rsidRDefault="002C2748" w:rsidP="002C2748">
      <w:pPr>
        <w:ind w:firstLine="566"/>
        <w:jc w:val="both"/>
        <w:rPr>
          <w:rFonts w:cs="Arial"/>
          <w:sz w:val="22"/>
          <w:szCs w:val="22"/>
          <w:lang w:eastAsia="lt-LT"/>
        </w:rPr>
      </w:pPr>
      <w:r>
        <w:rPr>
          <w:rFonts w:cs="Arial"/>
          <w:sz w:val="22"/>
          <w:szCs w:val="22"/>
          <w:lang w:eastAsia="lt-LT"/>
        </w:rPr>
        <w:t>Visos dienos erdvių sukūrimas mokyklose leis pagerinti ugdymo kokybę, padidins neformalaus ugdymo galimybe, vaikai ir mokiniai laisvą laiką po pamokų leis kokybiškai, saugiai. Atnaujinus projekte dalyvaujančių įstaigų infrastruktūrą, įrengiant visos dienos mokyklos erdves, jomis naudotis galės visi mokyklos mokiniai / vaikai, specialiųjų ugdymosi poreikių bei socialiai jautrios aplinkos mokiniai, visiems sudarant vienodas ir saugias sąlygas dalyvauti neformaliame švietime, užsiimti įvairia švietimo įstaigų numatyta po pamokine veikla. Įgyvendinus projektus bus pasiektas ir kokybinis pokytis, nes atnaujinus mokyklų ir ikimokyklinių įstaigų infrastruktūrą, teikiant daugiau neformalaus švietimo paslaugų visos dienos mokyklų erdvėse, bus pagerinta neformalaus ugdymo paslaugų kokybė. Mokinių užimtumas visą dieną padės gerinti šeimos ir darbo įsipareigojimus dirbantiems tėvams (globėjams, rūpintojams).</w:t>
      </w:r>
    </w:p>
    <w:p w14:paraId="2956AAE9" w14:textId="77777777" w:rsidR="002C2748" w:rsidRDefault="002C2748" w:rsidP="002C2748">
      <w:pPr>
        <w:ind w:firstLine="566"/>
        <w:jc w:val="both"/>
        <w:rPr>
          <w:rFonts w:cs="Arial"/>
          <w:sz w:val="22"/>
          <w:szCs w:val="22"/>
          <w:lang w:eastAsia="lt-LT"/>
        </w:rPr>
      </w:pPr>
      <w:r>
        <w:rPr>
          <w:rFonts w:cs="Arial"/>
          <w:sz w:val="22"/>
          <w:szCs w:val="22"/>
          <w:lang w:eastAsia="lt-LT"/>
        </w:rPr>
        <w:t>Saugios, kūrybiškos ir patrauklios aplinkos sukūrimas, vidaus ir lauko erdvių pritaikymas mokinių visos dienos veikloms sudarys sąlygas ir galimybes padėti atskleisti kiekvieno vaiko ugdymosi potencialą, ugdys dalykines ir bendrąsias kompetencijas, savarankiškumą, kiekvienas vaikas patirs sėkmę. Sudarytos galimybės mokinių tėvams (globėjams, rūpintojams) derinti darbo ir šeimos įsipareigojimus.  Į mokinių dienos veiklų organizavimą įsijungs grupės auklėtojas, bus pasitelkiami bendrojo ugdymo pedagogai, pagalbos mokiniui specialistai, neformaliojo švietimo mokytojai, visuomenės sveikatos priežiūros specialistai, socialiniai partneriai, vietos bendruomenės nariais bei kiti, Lietuvos Respublikos švietimo įstatyme ir kituose teisės aktuose numatyti specialistai ir paslaugų teikėjai.</w:t>
      </w:r>
    </w:p>
    <w:p w14:paraId="7CE77074" w14:textId="77777777" w:rsidR="002C2748" w:rsidRDefault="002C2748" w:rsidP="002C2748">
      <w:pPr>
        <w:ind w:firstLine="566"/>
        <w:jc w:val="both"/>
        <w:rPr>
          <w:rFonts w:cs="Arial"/>
          <w:sz w:val="22"/>
          <w:szCs w:val="22"/>
          <w:lang w:eastAsia="lt-LT"/>
        </w:rPr>
      </w:pPr>
      <w:r>
        <w:rPr>
          <w:rFonts w:cs="Arial"/>
          <w:sz w:val="22"/>
          <w:szCs w:val="22"/>
          <w:lang w:eastAsia="lt-LT"/>
        </w:rPr>
        <w:t xml:space="preserve">Įgyvendinant įtraukųjį ugdymą daugės specialiųjų ugdymosi poreikių turinčių mokinių, integruotų į bendrojo ugdymo mokyklas. Šiems asmenims būtina užtikrinti </w:t>
      </w:r>
      <w:r w:rsidR="00C4266A">
        <w:rPr>
          <w:rFonts w:cs="Arial"/>
          <w:sz w:val="22"/>
          <w:szCs w:val="22"/>
          <w:lang w:eastAsia="lt-LT"/>
        </w:rPr>
        <w:t>ugdymo prieinamumą</w:t>
      </w:r>
      <w:r>
        <w:rPr>
          <w:rFonts w:cs="Arial"/>
          <w:sz w:val="22"/>
          <w:szCs w:val="22"/>
          <w:lang w:eastAsia="lt-LT"/>
        </w:rPr>
        <w:t xml:space="preserve">. </w:t>
      </w:r>
      <w:r w:rsidR="00C4266A">
        <w:rPr>
          <w:rFonts w:cs="Arial"/>
          <w:sz w:val="22"/>
          <w:szCs w:val="22"/>
          <w:lang w:eastAsia="lt-LT"/>
        </w:rPr>
        <w:t xml:space="preserve">Įsigijus planuojamas </w:t>
      </w:r>
      <w:r w:rsidR="00B747CB">
        <w:rPr>
          <w:rFonts w:cs="Arial"/>
          <w:sz w:val="22"/>
          <w:szCs w:val="22"/>
          <w:lang w:eastAsia="lt-LT"/>
        </w:rPr>
        <w:t>5 tikslines</w:t>
      </w:r>
      <w:r w:rsidR="00C4266A">
        <w:rPr>
          <w:rFonts w:cs="Arial"/>
          <w:sz w:val="22"/>
          <w:szCs w:val="22"/>
          <w:lang w:eastAsia="lt-LT"/>
        </w:rPr>
        <w:t xml:space="preserve"> transporto priemon</w:t>
      </w:r>
      <w:r w:rsidR="00B747CB">
        <w:rPr>
          <w:rFonts w:cs="Arial"/>
          <w:sz w:val="22"/>
          <w:szCs w:val="22"/>
          <w:lang w:eastAsia="lt-LT"/>
        </w:rPr>
        <w:t>es</w:t>
      </w:r>
      <w:r w:rsidR="00C4266A">
        <w:rPr>
          <w:rFonts w:cs="Arial"/>
          <w:sz w:val="22"/>
          <w:szCs w:val="22"/>
          <w:lang w:eastAsia="lt-LT"/>
        </w:rPr>
        <w:t xml:space="preserve"> bus mažinama</w:t>
      </w:r>
      <w:r>
        <w:rPr>
          <w:rFonts w:cs="Arial"/>
          <w:sz w:val="22"/>
          <w:szCs w:val="22"/>
          <w:lang w:eastAsia="lt-LT"/>
        </w:rPr>
        <w:t xml:space="preserve"> </w:t>
      </w:r>
      <w:r w:rsidR="00C4266A">
        <w:rPr>
          <w:rFonts w:cs="Arial"/>
          <w:sz w:val="22"/>
          <w:szCs w:val="22"/>
          <w:lang w:eastAsia="lt-LT"/>
        </w:rPr>
        <w:t>vaikų socialinė atskirtis</w:t>
      </w:r>
      <w:r>
        <w:rPr>
          <w:rFonts w:cs="Arial"/>
          <w:sz w:val="22"/>
          <w:szCs w:val="22"/>
          <w:lang w:eastAsia="lt-LT"/>
        </w:rPr>
        <w:t>, atsiras galimybė</w:t>
      </w:r>
      <w:r w:rsidR="00C4266A">
        <w:rPr>
          <w:rFonts w:cs="Arial"/>
          <w:sz w:val="22"/>
          <w:szCs w:val="22"/>
          <w:lang w:eastAsia="lt-LT"/>
        </w:rPr>
        <w:t>s atskirtį patiriantiems</w:t>
      </w:r>
      <w:r>
        <w:rPr>
          <w:rFonts w:cs="Arial"/>
          <w:sz w:val="22"/>
          <w:szCs w:val="22"/>
          <w:lang w:eastAsia="lt-LT"/>
        </w:rPr>
        <w:t xml:space="preserve"> mokiniams dalyvauti įvairi</w:t>
      </w:r>
      <w:r w:rsidR="00D43521">
        <w:rPr>
          <w:rFonts w:cs="Arial"/>
          <w:sz w:val="22"/>
          <w:szCs w:val="22"/>
          <w:lang w:eastAsia="lt-LT"/>
        </w:rPr>
        <w:t>u</w:t>
      </w:r>
      <w:r>
        <w:rPr>
          <w:rFonts w:cs="Arial"/>
          <w:sz w:val="22"/>
          <w:szCs w:val="22"/>
          <w:lang w:eastAsia="lt-LT"/>
        </w:rPr>
        <w:t xml:space="preserve">ose </w:t>
      </w:r>
      <w:r w:rsidR="00D43521">
        <w:rPr>
          <w:rFonts w:cs="Arial"/>
          <w:sz w:val="22"/>
          <w:szCs w:val="22"/>
          <w:lang w:eastAsia="lt-LT"/>
        </w:rPr>
        <w:t xml:space="preserve">neformaliojo ugdymo </w:t>
      </w:r>
      <w:r>
        <w:rPr>
          <w:rFonts w:cs="Arial"/>
          <w:sz w:val="22"/>
          <w:szCs w:val="22"/>
          <w:lang w:eastAsia="lt-LT"/>
        </w:rPr>
        <w:t>renginiuose, susitikimuose</w:t>
      </w:r>
      <w:r w:rsidR="00D43521">
        <w:rPr>
          <w:rFonts w:cs="Arial"/>
          <w:sz w:val="22"/>
          <w:szCs w:val="22"/>
          <w:lang w:eastAsia="lt-LT"/>
        </w:rPr>
        <w:t>,</w:t>
      </w:r>
      <w:r>
        <w:rPr>
          <w:rFonts w:cs="Arial"/>
          <w:sz w:val="22"/>
          <w:szCs w:val="22"/>
          <w:lang w:eastAsia="lt-LT"/>
        </w:rPr>
        <w:t xml:space="preserve"> </w:t>
      </w:r>
      <w:r w:rsidR="00D43521">
        <w:rPr>
          <w:rFonts w:cs="Arial"/>
          <w:sz w:val="22"/>
          <w:szCs w:val="22"/>
          <w:lang w:eastAsia="lt-LT"/>
        </w:rPr>
        <w:t>ugdyti įvairias</w:t>
      </w:r>
      <w:r>
        <w:rPr>
          <w:rFonts w:cs="Arial"/>
          <w:sz w:val="22"/>
          <w:szCs w:val="22"/>
          <w:lang w:eastAsia="lt-LT"/>
        </w:rPr>
        <w:t xml:space="preserve"> </w:t>
      </w:r>
      <w:r w:rsidR="00D43521" w:rsidRPr="00D43521">
        <w:rPr>
          <w:rFonts w:cs="Arial"/>
          <w:sz w:val="22"/>
          <w:szCs w:val="22"/>
          <w:lang w:eastAsia="lt-LT"/>
        </w:rPr>
        <w:t xml:space="preserve">kompetencijas </w:t>
      </w:r>
      <w:r w:rsidR="00D43521">
        <w:rPr>
          <w:rFonts w:cs="Arial"/>
          <w:sz w:val="22"/>
          <w:szCs w:val="22"/>
          <w:lang w:eastAsia="lt-LT"/>
        </w:rPr>
        <w:t>neformalaus švietimo</w:t>
      </w:r>
      <w:r w:rsidR="00D43521" w:rsidRPr="00D43521">
        <w:rPr>
          <w:rFonts w:cs="Arial"/>
          <w:sz w:val="22"/>
          <w:szCs w:val="22"/>
          <w:lang w:eastAsia="lt-LT"/>
        </w:rPr>
        <w:t xml:space="preserve"> </w:t>
      </w:r>
      <w:r>
        <w:rPr>
          <w:rFonts w:cs="Arial"/>
          <w:sz w:val="22"/>
          <w:szCs w:val="22"/>
          <w:lang w:eastAsia="lt-LT"/>
        </w:rPr>
        <w:t xml:space="preserve">projektuose, </w:t>
      </w:r>
      <w:r w:rsidR="00D43521">
        <w:rPr>
          <w:rFonts w:cs="Arial"/>
          <w:sz w:val="22"/>
          <w:szCs w:val="22"/>
          <w:lang w:eastAsia="lt-LT"/>
        </w:rPr>
        <w:t xml:space="preserve">lankytis meno ir sporto </w:t>
      </w:r>
      <w:r>
        <w:rPr>
          <w:rFonts w:cs="Arial"/>
          <w:sz w:val="22"/>
          <w:szCs w:val="22"/>
          <w:lang w:eastAsia="lt-LT"/>
        </w:rPr>
        <w:t xml:space="preserve">salėse </w:t>
      </w:r>
      <w:r w:rsidR="00D43521">
        <w:rPr>
          <w:rFonts w:cs="Arial"/>
          <w:sz w:val="22"/>
          <w:szCs w:val="22"/>
          <w:lang w:eastAsia="lt-LT"/>
        </w:rPr>
        <w:t xml:space="preserve">bei </w:t>
      </w:r>
      <w:r>
        <w:rPr>
          <w:rFonts w:cs="Arial"/>
          <w:sz w:val="22"/>
          <w:szCs w:val="22"/>
          <w:lang w:eastAsia="lt-LT"/>
        </w:rPr>
        <w:t>kit</w:t>
      </w:r>
      <w:r w:rsidR="00D43521">
        <w:rPr>
          <w:rFonts w:cs="Arial"/>
          <w:sz w:val="22"/>
          <w:szCs w:val="22"/>
          <w:lang w:eastAsia="lt-LT"/>
        </w:rPr>
        <w:t>ų</w:t>
      </w:r>
      <w:r>
        <w:rPr>
          <w:rFonts w:cs="Arial"/>
          <w:sz w:val="22"/>
          <w:szCs w:val="22"/>
          <w:lang w:eastAsia="lt-LT"/>
        </w:rPr>
        <w:t xml:space="preserve"> įstaigų erdvėse.</w:t>
      </w:r>
    </w:p>
    <w:p w14:paraId="55D1FABD" w14:textId="77777777" w:rsidR="002C2748" w:rsidRDefault="002C2748" w:rsidP="002C2748">
      <w:pPr>
        <w:ind w:firstLine="566"/>
        <w:jc w:val="both"/>
        <w:rPr>
          <w:rFonts w:cs="Arial"/>
          <w:sz w:val="22"/>
          <w:szCs w:val="22"/>
          <w:lang w:eastAsia="lt-LT"/>
        </w:rPr>
      </w:pPr>
      <w:r>
        <w:rPr>
          <w:rFonts w:cs="Arial"/>
          <w:sz w:val="22"/>
          <w:szCs w:val="22"/>
          <w:lang w:eastAsia="lt-LT"/>
        </w:rPr>
        <w:t>Įgyvendinus projektus bus pasiektas ir kokybinis pokytis, nes atnaujinus mokyklų ir ikimokyklinių įstaigų infrastruktūrą, teikiant daugiau neformalaus švietimo paslaugų visos dienos mokyklų erdvėse, bus pagerinta neformalaus ugdymo paslaugų kokybė</w:t>
      </w:r>
      <w:r w:rsidR="00B747CB">
        <w:rPr>
          <w:rFonts w:cs="Arial"/>
          <w:sz w:val="22"/>
          <w:szCs w:val="22"/>
          <w:lang w:eastAsia="lt-LT"/>
        </w:rPr>
        <w:t>, ugdymo prieinamumas vaikams, patiriantiems socialinę atskirtį</w:t>
      </w:r>
      <w:r>
        <w:rPr>
          <w:rFonts w:cs="Arial"/>
          <w:sz w:val="22"/>
          <w:szCs w:val="22"/>
          <w:lang w:eastAsia="lt-LT"/>
        </w:rPr>
        <w:t>.</w:t>
      </w:r>
    </w:p>
    <w:p w14:paraId="738D1460" w14:textId="77777777" w:rsidR="002C2748" w:rsidRPr="00BA61B0" w:rsidRDefault="002C2748" w:rsidP="00BA61B0">
      <w:pPr>
        <w:spacing w:before="120"/>
        <w:ind w:firstLine="566"/>
        <w:jc w:val="both"/>
        <w:rPr>
          <w:rFonts w:cs="Arial"/>
          <w:b/>
          <w:i/>
          <w:sz w:val="22"/>
          <w:szCs w:val="22"/>
          <w:lang w:eastAsia="lt-LT"/>
        </w:rPr>
      </w:pPr>
      <w:r w:rsidRPr="00BA61B0">
        <w:rPr>
          <w:rFonts w:cs="Arial"/>
          <w:b/>
          <w:i/>
          <w:sz w:val="22"/>
          <w:szCs w:val="22"/>
          <w:lang w:eastAsia="lt-LT"/>
        </w:rPr>
        <w:lastRenderedPageBreak/>
        <w:t>Pakruojo rajono savivaldybės administracijos planuojami pokyčiai:</w:t>
      </w:r>
    </w:p>
    <w:p w14:paraId="0653A06A" w14:textId="77777777" w:rsidR="002C2748" w:rsidRDefault="002C2748" w:rsidP="002C2748">
      <w:pPr>
        <w:ind w:firstLine="566"/>
        <w:jc w:val="both"/>
        <w:rPr>
          <w:rFonts w:cs="Arial"/>
          <w:sz w:val="22"/>
          <w:szCs w:val="22"/>
          <w:lang w:eastAsia="lt-LT"/>
        </w:rPr>
      </w:pPr>
      <w:r>
        <w:rPr>
          <w:rFonts w:cs="Arial"/>
          <w:sz w:val="22"/>
          <w:szCs w:val="22"/>
          <w:lang w:eastAsia="lt-LT"/>
        </w:rPr>
        <w:t>Atlikus poreikio įgyvendinti projektus analizę nustatyta, kad turima infrastruktūra pakankama ugdymo paslaugoms teikti, tik būtina ją atnaujinti, papildyti, praplėsti pajėgumus (padidinti ikimokyklinio ir priešmokyklinio ugdymo vietų skaičių Pakruojo mieste), todėl tikslingiausia atnaujinti turimą rajono bendrojo ugdymo ir ikimokyklinių ugdymo įstaigų viešąją infrastruktūrą – įgyvendinti priemones, kurių pagalba bus galima padidinti ugdymo prieinamumą (įskaitant ir atskirtį patiriančius asmenis), plėtoti įvairialypį švietimą vykdant visos dienos mokyklų veiklą, o tuo pačiu – pagerinti ugdymo paslaugų kokybę.</w:t>
      </w:r>
    </w:p>
    <w:p w14:paraId="513DA799" w14:textId="77777777" w:rsidR="002C2748" w:rsidRPr="00BA61B0" w:rsidRDefault="002C2748" w:rsidP="00BA61B0">
      <w:pPr>
        <w:spacing w:before="120"/>
        <w:ind w:firstLine="566"/>
        <w:jc w:val="both"/>
        <w:rPr>
          <w:rFonts w:cs="Arial"/>
          <w:b/>
          <w:i/>
          <w:sz w:val="22"/>
          <w:szCs w:val="22"/>
          <w:lang w:eastAsia="lt-LT"/>
        </w:rPr>
      </w:pPr>
      <w:r w:rsidRPr="00BA61B0">
        <w:rPr>
          <w:rFonts w:cs="Arial"/>
          <w:b/>
          <w:i/>
          <w:sz w:val="22"/>
          <w:szCs w:val="22"/>
          <w:lang w:eastAsia="lt-LT"/>
        </w:rPr>
        <w:t>Radviliškio rajono savivaldybės administracijos planuojami pokyčiai:</w:t>
      </w:r>
    </w:p>
    <w:p w14:paraId="45536F0D" w14:textId="77777777" w:rsidR="002C2748" w:rsidRDefault="002C2748" w:rsidP="002C2748">
      <w:pPr>
        <w:ind w:firstLine="566"/>
        <w:jc w:val="both"/>
        <w:rPr>
          <w:rFonts w:cs="Arial"/>
          <w:sz w:val="22"/>
          <w:szCs w:val="22"/>
          <w:lang w:eastAsia="lt-LT"/>
        </w:rPr>
      </w:pPr>
      <w:r>
        <w:rPr>
          <w:rFonts w:cs="Arial"/>
          <w:sz w:val="22"/>
          <w:szCs w:val="22"/>
          <w:lang w:eastAsia="lt-LT"/>
        </w:rPr>
        <w:t>Visos dienos erdvių sukūrimas mokykloje leis pagerinti ugdymo kokybę, padidins neformalaus ugdymo galimybes, vaikai ir mokiniai laisvą laiką po pamokų leis kokybiškai, saugiai. Planuojama, jog visos dienos mokyklą lankytų apie 180 Šeduvos gimnazijos 1-4 klasių moksleivių. Gimnazija turi erdvias patalpas, kurias pritaikius būtų teikiamos neformaliojo švietimo, socialinės pedagoginės pagalbos, popamokinės priežiūros paslaugos, vadovaujantis rekomendacijomis dėl visos dienos mokyklos kūrimo ir veiklos organizavimo, patvirtintomis Lietuvos Respublikos švietimo ir mokslo ministro 2018 m. birželio 26 d. įsakymu Nr. V-606 „Dėl Rekomendacijų dėl visos dienos mokyklų kūrimo ir veiklos organizavimo patvirtinimo“(su vėlesniais papildymais ir pakeitimais).</w:t>
      </w:r>
    </w:p>
    <w:p w14:paraId="2CD810BA" w14:textId="77777777" w:rsidR="002C2748" w:rsidRDefault="002C2748" w:rsidP="002C2748">
      <w:pPr>
        <w:ind w:firstLine="566"/>
        <w:jc w:val="both"/>
        <w:rPr>
          <w:rFonts w:cs="Arial"/>
          <w:sz w:val="22"/>
          <w:szCs w:val="22"/>
          <w:lang w:eastAsia="lt-LT"/>
        </w:rPr>
      </w:pPr>
      <w:r>
        <w:rPr>
          <w:rFonts w:cs="Arial"/>
          <w:sz w:val="22"/>
          <w:szCs w:val="22"/>
          <w:lang w:eastAsia="lt-LT"/>
        </w:rPr>
        <w:t xml:space="preserve">Universalaus dizaino elementų ir kitų inžinerinių priemonių įrengimas mokykloje padidins ugdymo prieinamumą atskirtį patiriantiems vaikams. Gražinos pagrindinėje mokykloje yra įsteigtos klasės specialiųjų ugdymosi poreikių turintiems mokiniams. Šias klases lanko 40 vaikų. Įrengus liftą ugdymo įstaigoje būtų padidintas infrastruktūros prieinamumas (sudaryta galimybė apsilankyti mokyklos bibliotekoje, sporto salėje, kompiuterių klasėse) neįgaliems vaikams, kad jie lengviau įveiktų atstumus iki mokymosi ir ugdymosi aplinkos. Neįgaliems vaikams ir jaunuoliams (7–21 metų) jau nuo 2016 m. rugsėjo 1 d. įsteigtame Gražinos pagrindinės mokyklos skyriuje – Dienos centre „Meleta“ teikiama dienos socialinė pagalba. Todėl ir reikalingos papildomos infrastruktūros plėtros, speciali įranga, pritaikyta neįgaliesiems, tolesniam problemų sprendimui. </w:t>
      </w:r>
    </w:p>
    <w:p w14:paraId="78068296" w14:textId="77777777" w:rsidR="002C2748" w:rsidRDefault="002C2748" w:rsidP="002C2748">
      <w:pPr>
        <w:ind w:firstLine="566"/>
        <w:jc w:val="both"/>
        <w:rPr>
          <w:rFonts w:cs="Arial"/>
          <w:sz w:val="22"/>
          <w:szCs w:val="22"/>
          <w:lang w:eastAsia="lt-LT"/>
        </w:rPr>
      </w:pPr>
      <w:r>
        <w:rPr>
          <w:rFonts w:cs="Arial"/>
          <w:sz w:val="22"/>
          <w:szCs w:val="22"/>
          <w:lang w:eastAsia="lt-LT"/>
        </w:rPr>
        <w:t>Įgyvendinant projektus bus pasiekti kiekybiniai ir kokybiniai pokyčiai: padidės viešosios paslaugos gavėjų skaičius ir pagerės paslaugos prieinamumas.</w:t>
      </w:r>
    </w:p>
    <w:p w14:paraId="2CCCBE96" w14:textId="77777777" w:rsidR="002C2748" w:rsidRPr="00BA61B0" w:rsidRDefault="002C2748" w:rsidP="00BA61B0">
      <w:pPr>
        <w:spacing w:before="120"/>
        <w:ind w:firstLine="566"/>
        <w:jc w:val="both"/>
        <w:rPr>
          <w:rFonts w:cs="Arial"/>
          <w:b/>
          <w:i/>
          <w:sz w:val="22"/>
          <w:szCs w:val="22"/>
          <w:lang w:eastAsia="lt-LT"/>
        </w:rPr>
      </w:pPr>
      <w:r w:rsidRPr="00BA61B0">
        <w:rPr>
          <w:rFonts w:cs="Arial"/>
          <w:b/>
          <w:i/>
          <w:sz w:val="22"/>
          <w:szCs w:val="22"/>
          <w:lang w:eastAsia="lt-LT"/>
        </w:rPr>
        <w:t>Šiaulių miesto savivaldybės administracijos planuojami pokyčiai:</w:t>
      </w:r>
    </w:p>
    <w:p w14:paraId="45B85157" w14:textId="77777777" w:rsidR="002C2748" w:rsidRDefault="002C2748" w:rsidP="002C2748">
      <w:pPr>
        <w:ind w:firstLine="566"/>
        <w:jc w:val="both"/>
        <w:rPr>
          <w:rFonts w:cs="Arial"/>
          <w:sz w:val="22"/>
          <w:szCs w:val="22"/>
          <w:lang w:eastAsia="lt-LT"/>
        </w:rPr>
      </w:pPr>
      <w:r>
        <w:rPr>
          <w:rFonts w:cs="Arial"/>
          <w:sz w:val="22"/>
          <w:szCs w:val="22"/>
          <w:lang w:eastAsia="lt-LT"/>
        </w:rPr>
        <w:t xml:space="preserve">Visos dienos erdvių sukūrimas mokyklose leis pagerinti ugdymo kokybę, padidins neformalaus ugdymo galimybes, vaikai ir mokiniai laisvą laiką po pamokų leis kokybiškai, saugiai. Atnaujinus projekte „Edukacinių erdvių įrengimas Šiaulių miesto ugdymo įstaigose, plėtojant visos dienos mokyklos veiklas“ dalyvaujančių įstaigų infrastruktūrą, įrengiant visos dienos mokyklos erdves, jomis naudotis galės visi mokyklos  mokiniai / vaikai, specialiųjų ugdymosi poreikių bei socialiai jautrios aplinkos mokiniai, visiems sudarant vienodas ir saugias sąlygas dalyvauti neformaliame švietime, užsiimti švietimo įstaigų numatyta popamokine veikla. </w:t>
      </w:r>
    </w:p>
    <w:p w14:paraId="4B155012" w14:textId="77777777" w:rsidR="002C2748" w:rsidRDefault="002C2748" w:rsidP="002C2748">
      <w:pPr>
        <w:ind w:firstLine="566"/>
        <w:jc w:val="both"/>
        <w:rPr>
          <w:rFonts w:cs="Arial"/>
          <w:sz w:val="22"/>
          <w:szCs w:val="22"/>
          <w:lang w:eastAsia="lt-LT"/>
        </w:rPr>
      </w:pPr>
      <w:r>
        <w:rPr>
          <w:rFonts w:cs="Arial"/>
          <w:sz w:val="22"/>
          <w:szCs w:val="22"/>
          <w:lang w:eastAsia="lt-LT"/>
        </w:rPr>
        <w:t>Atsižvelgiant į kintančius vaikų poreikius, o taip pat į kompleksinį ir šiuolaikinį ikimokyklinio ugdymo pateikimo turinį, tam, kad būtų auginama karta, atitinkanti sumanios, kūrybiškos ir darnios visuomenės principus, projekto „Ikimokyklinio ugdymo paslaugų prieinamumo didinimas Šiaulių miesto savivaldybėje“ įgyvendinimo metu bus didinamas ikimokyklinio ugdymo veiklos efektyvumas ir prieinamumas Šiaulių miesto savivaldybėje. Įrengus naują ikimokyklinio ugdymo įstaigą ir sukūrus reikiamą infrastruktūrą, bus patenkinamas ikimokyklinio ugdymo paslaugų poreikis Šiaulių mieste. Vaikams ikimokyklinio ugdymo paslaugos bus teikiamos modernioje, šiuolaikinius reikalavimus atitinkančioje aplinkoje. Vaikai bus ugdomi naudojant kokybiškas ugdymo priemones, skatinančias vaikų kūrybiškumą ir savireguliaciją, bus naudojami tvarūs ir ilgaamžiški baldai.</w:t>
      </w:r>
    </w:p>
    <w:p w14:paraId="0BAD97BC" w14:textId="77777777" w:rsidR="002C2748" w:rsidRDefault="002C2748" w:rsidP="002C2748">
      <w:pPr>
        <w:ind w:firstLine="566"/>
        <w:jc w:val="both"/>
        <w:rPr>
          <w:rFonts w:cs="Arial"/>
          <w:sz w:val="22"/>
          <w:szCs w:val="22"/>
          <w:lang w:eastAsia="lt-LT"/>
        </w:rPr>
      </w:pPr>
      <w:r>
        <w:rPr>
          <w:rFonts w:cs="Arial"/>
          <w:sz w:val="22"/>
          <w:szCs w:val="22"/>
          <w:lang w:eastAsia="lt-LT"/>
        </w:rPr>
        <w:t>Atnaujinus mokyklų ir ikimokyklinių įstaigų infrastruktūrą, teikiant daugiau neformalaus švietimo paslaugų visos dienos mokyklų erdvėse, bus pagerinta neformalaus ugdymo paslaugų kokybė bei padidintas ikimokyklinio ugdymo prieinamumas.</w:t>
      </w:r>
    </w:p>
    <w:p w14:paraId="1DA2CEEE" w14:textId="77777777" w:rsidR="002C2748" w:rsidRPr="00BA61B0" w:rsidRDefault="002C2748" w:rsidP="00BA61B0">
      <w:pPr>
        <w:spacing w:before="120"/>
        <w:ind w:firstLine="566"/>
        <w:jc w:val="both"/>
        <w:rPr>
          <w:rFonts w:cs="Arial"/>
          <w:b/>
          <w:i/>
          <w:sz w:val="22"/>
          <w:szCs w:val="22"/>
          <w:lang w:eastAsia="lt-LT"/>
        </w:rPr>
      </w:pPr>
      <w:r w:rsidRPr="00BA61B0">
        <w:rPr>
          <w:rFonts w:cs="Arial"/>
          <w:b/>
          <w:i/>
          <w:sz w:val="22"/>
          <w:szCs w:val="22"/>
          <w:lang w:eastAsia="lt-LT"/>
        </w:rPr>
        <w:t>Šiaulių rajono savivaldybės administracijos planuojami pokyčiai:</w:t>
      </w:r>
    </w:p>
    <w:p w14:paraId="09E94CD1" w14:textId="77777777" w:rsidR="002C2748" w:rsidRDefault="002C2748" w:rsidP="002C2748">
      <w:pPr>
        <w:ind w:firstLine="566"/>
        <w:jc w:val="both"/>
        <w:rPr>
          <w:rFonts w:cs="Arial"/>
          <w:sz w:val="22"/>
          <w:szCs w:val="22"/>
          <w:lang w:eastAsia="lt-LT"/>
        </w:rPr>
      </w:pPr>
      <w:r>
        <w:rPr>
          <w:rFonts w:cs="Arial"/>
          <w:sz w:val="22"/>
          <w:szCs w:val="22"/>
          <w:lang w:eastAsia="lt-LT"/>
        </w:rPr>
        <w:t>Numatoma įkurti 3 naujas ikimokyklinio ugdymo grupes (įrengti papildomas ugdymo patalpas), aprūpinti jas reikiama įranga. Tikslus įstaigų, kuriose bus įrengiamos grupės, skaičius (1-3), bus numatomas įvertinus aktualų poreikį ir atlikus prognozes.</w:t>
      </w:r>
    </w:p>
    <w:p w14:paraId="5634A4EC" w14:textId="77777777" w:rsidR="002C2748" w:rsidRDefault="002C2748" w:rsidP="002C2748">
      <w:pPr>
        <w:ind w:firstLine="566"/>
        <w:jc w:val="both"/>
        <w:rPr>
          <w:rFonts w:cs="Arial"/>
          <w:sz w:val="22"/>
          <w:szCs w:val="22"/>
          <w:lang w:eastAsia="lt-LT"/>
        </w:rPr>
      </w:pPr>
      <w:r>
        <w:rPr>
          <w:rFonts w:cs="Arial"/>
          <w:sz w:val="22"/>
          <w:szCs w:val="22"/>
          <w:lang w:eastAsia="lt-LT"/>
        </w:rPr>
        <w:t>Bus įrengtos edukacinės erdvės, skirtos visos dienos mokyklos veikloms, atliktas patalpų remontas, nupirkta reikalinga įranga, priemonės.</w:t>
      </w:r>
    </w:p>
    <w:p w14:paraId="3CA7D803" w14:textId="77777777" w:rsidR="002C2748" w:rsidRDefault="002C2748" w:rsidP="002C2748">
      <w:pPr>
        <w:spacing w:line="238" w:lineRule="auto"/>
        <w:ind w:left="284" w:hanging="284"/>
        <w:jc w:val="both"/>
        <w:rPr>
          <w:rFonts w:cs="Arial"/>
          <w:sz w:val="22"/>
          <w:szCs w:val="22"/>
          <w:lang w:eastAsia="lt-LT"/>
        </w:rPr>
      </w:pPr>
    </w:p>
    <w:p w14:paraId="0E16C29C" w14:textId="77777777" w:rsidR="0097119D" w:rsidRDefault="0097119D" w:rsidP="0097119D">
      <w:pPr>
        <w:spacing w:after="120"/>
        <w:ind w:firstLine="566"/>
        <w:jc w:val="both"/>
        <w:rPr>
          <w:rFonts w:cs="Arial"/>
          <w:b/>
          <w:sz w:val="22"/>
          <w:szCs w:val="22"/>
          <w:lang w:eastAsia="lt-LT"/>
        </w:rPr>
      </w:pPr>
      <w:r>
        <w:rPr>
          <w:rFonts w:cs="Arial"/>
          <w:b/>
          <w:sz w:val="22"/>
          <w:szCs w:val="22"/>
          <w:lang w:eastAsia="lt-LT"/>
        </w:rPr>
        <w:lastRenderedPageBreak/>
        <w:t>Tikslinės grupės, kurioms skirta Priemonė</w:t>
      </w:r>
    </w:p>
    <w:p w14:paraId="1A349425" w14:textId="77777777" w:rsidR="0097119D" w:rsidRDefault="0097119D" w:rsidP="0097119D">
      <w:pPr>
        <w:ind w:firstLine="567"/>
        <w:jc w:val="both"/>
        <w:rPr>
          <w:rFonts w:cs="Arial"/>
          <w:sz w:val="22"/>
          <w:szCs w:val="22"/>
          <w:lang w:eastAsia="lt-LT"/>
        </w:rPr>
      </w:pPr>
      <w:r>
        <w:rPr>
          <w:rFonts w:cs="Arial"/>
          <w:sz w:val="22"/>
          <w:szCs w:val="22"/>
          <w:lang w:eastAsia="lt-LT"/>
        </w:rPr>
        <w:t>Į Priemonės veiklas galės būti įtraukiamos Šiaulių regiono savivaldybėms pavaldžios ikimokyklinio ir bendrojo ugdymo įstaigos. Priemonės tikslines grupes sudarys ikimokyklinio ir priešmokyklinio, pradinio bei pagrindinio ugdymo programas vykdančių švietimo įstaigų mokiniai, mokytojai, mokinių tėvai ar globėjai (rūpintojai); specialiųjų ugdymosi poreikių turintys vaikai; atskirtį ar socialines rizikas, dėl kurių kyla grėsmė patirti socialinę atskirtį, patiriantys vaikai. Projektų įgyvendinimas turės tiesioginės įtakos ikimokyklinio ir priešmokyklinio, pradinio bei pagrindinio ugdymo programas vykdančių švietimo įstaigų mokinių, mokytojų, mokinių tėvų ar globėjų (rūpintojų), specialiųjų ugdymosi poreikių turinčių vaikų, atskirtį ar socialines rizikas, dėl kurių kyla grėsmė patirti socialinę atskirtį, patiriančių vaikų tikslinėms grupėms.</w:t>
      </w:r>
      <w:r w:rsidR="00716FEE">
        <w:rPr>
          <w:rFonts w:cs="Arial"/>
          <w:sz w:val="22"/>
          <w:szCs w:val="22"/>
          <w:lang w:eastAsia="lt-LT"/>
        </w:rPr>
        <w:t xml:space="preserve"> </w:t>
      </w:r>
      <w:r w:rsidR="00716FEE" w:rsidRPr="00716FEE">
        <w:rPr>
          <w:rFonts w:cs="Arial"/>
          <w:sz w:val="22"/>
          <w:szCs w:val="22"/>
          <w:lang w:eastAsia="lt-LT"/>
        </w:rPr>
        <w:t xml:space="preserve">Tikėtina, kad šios pažangos priemonės įgyvendinimo metu ir 5 metų po pažangos priemonės įgyvendinimo pabaigos laikotarpiu Šiaulių regiono </w:t>
      </w:r>
      <w:r w:rsidR="00716FEE">
        <w:rPr>
          <w:rFonts w:cs="Arial"/>
          <w:sz w:val="22"/>
          <w:szCs w:val="22"/>
          <w:lang w:eastAsia="lt-LT"/>
        </w:rPr>
        <w:t>tikslinių grupių</w:t>
      </w:r>
      <w:r w:rsidR="00716FEE" w:rsidRPr="00716FEE">
        <w:rPr>
          <w:rFonts w:cs="Arial"/>
          <w:sz w:val="22"/>
          <w:szCs w:val="22"/>
          <w:lang w:eastAsia="lt-LT"/>
        </w:rPr>
        <w:t xml:space="preserve"> poreikiai nemaža dalimi bus patenkinti. Tačiau, atsižvelgiant į demografines, technologines ir kitas pažangos priemonei aktualias tendencijas, rasis ir nauji poreikiai, ypač – neformaliojo švietimo, </w:t>
      </w:r>
      <w:r w:rsidR="00716FEE">
        <w:rPr>
          <w:rFonts w:cs="Arial"/>
          <w:sz w:val="22"/>
          <w:szCs w:val="22"/>
          <w:lang w:eastAsia="lt-LT"/>
        </w:rPr>
        <w:t>ugdymo infrastruktūros</w:t>
      </w:r>
      <w:r w:rsidR="00716FEE" w:rsidRPr="00716FEE">
        <w:rPr>
          <w:rFonts w:cs="Arial"/>
          <w:sz w:val="22"/>
          <w:szCs w:val="22"/>
          <w:lang w:eastAsia="lt-LT"/>
        </w:rPr>
        <w:t xml:space="preserve"> plėtros ir modernizavimo,</w:t>
      </w:r>
      <w:r w:rsidR="00716FEE">
        <w:rPr>
          <w:rFonts w:cs="Arial"/>
          <w:sz w:val="22"/>
          <w:szCs w:val="22"/>
          <w:lang w:eastAsia="lt-LT"/>
        </w:rPr>
        <w:t xml:space="preserve"> informacinių technologijų taikymų</w:t>
      </w:r>
      <w:r w:rsidR="00716FEE" w:rsidRPr="00716FEE">
        <w:rPr>
          <w:rFonts w:cs="Arial"/>
          <w:sz w:val="22"/>
          <w:szCs w:val="22"/>
          <w:lang w:eastAsia="lt-LT"/>
        </w:rPr>
        <w:t xml:space="preserve"> srityse.</w:t>
      </w:r>
    </w:p>
    <w:p w14:paraId="6E240F21" w14:textId="77777777" w:rsidR="00716FEE" w:rsidRDefault="00716FEE" w:rsidP="00193FEF">
      <w:pPr>
        <w:jc w:val="center"/>
        <w:rPr>
          <w:b/>
          <w:bCs/>
          <w:szCs w:val="24"/>
        </w:rPr>
      </w:pPr>
    </w:p>
    <w:p w14:paraId="78654DF6" w14:textId="77777777" w:rsidR="00193FEF" w:rsidRDefault="00193FEF" w:rsidP="00193FEF">
      <w:pPr>
        <w:jc w:val="center"/>
        <w:rPr>
          <w:b/>
          <w:bCs/>
          <w:szCs w:val="24"/>
        </w:rPr>
      </w:pPr>
      <w:r>
        <w:rPr>
          <w:b/>
          <w:bCs/>
          <w:szCs w:val="24"/>
        </w:rPr>
        <w:t>III SKYRIUS</w:t>
      </w:r>
    </w:p>
    <w:p w14:paraId="616CC2A3" w14:textId="77777777" w:rsidR="00193FEF" w:rsidRDefault="00193FEF" w:rsidP="00193FEF">
      <w:pPr>
        <w:jc w:val="center"/>
        <w:rPr>
          <w:b/>
          <w:bCs/>
          <w:szCs w:val="24"/>
        </w:rPr>
      </w:pPr>
      <w:r>
        <w:rPr>
          <w:b/>
          <w:bCs/>
          <w:szCs w:val="24"/>
        </w:rPr>
        <w:t>PAŽANGOS PRIEMONĖS ĮGYVENDINIMO TERITORIJA</w:t>
      </w:r>
    </w:p>
    <w:p w14:paraId="2473D330" w14:textId="77777777" w:rsidR="00193FEF" w:rsidRDefault="00193FEF" w:rsidP="00193FEF">
      <w:pPr>
        <w:ind w:firstLine="567"/>
        <w:jc w:val="center"/>
        <w:rPr>
          <w:sz w:val="22"/>
          <w:szCs w:val="22"/>
        </w:rPr>
      </w:pPr>
    </w:p>
    <w:p w14:paraId="0A79A877" w14:textId="77777777" w:rsidR="00193FEF" w:rsidRDefault="00193FEF" w:rsidP="00193FEF">
      <w:pPr>
        <w:spacing w:line="234" w:lineRule="auto"/>
        <w:ind w:firstLine="566"/>
        <w:jc w:val="both"/>
        <w:rPr>
          <w:rFonts w:cs="Arial"/>
          <w:sz w:val="22"/>
          <w:szCs w:val="22"/>
          <w:lang w:eastAsia="lt-LT"/>
        </w:rPr>
      </w:pPr>
      <w:r>
        <w:rPr>
          <w:rFonts w:cs="Arial"/>
          <w:sz w:val="22"/>
          <w:szCs w:val="22"/>
          <w:lang w:eastAsia="lt-LT"/>
        </w:rPr>
        <w:t xml:space="preserve">Pažangos priemonės veiklų įgyvendinimo teritoriją sudaro Akmenės, Joniškio, Kelmės, Pakruojo, Radviliškio ir Šiaulių rajonų bei Šiaulių miesto savivaldybių teritorijos. </w:t>
      </w:r>
    </w:p>
    <w:p w14:paraId="78409067" w14:textId="77777777" w:rsidR="00193FEF" w:rsidRDefault="00193FEF" w:rsidP="00193FEF">
      <w:pPr>
        <w:ind w:firstLine="454"/>
        <w:jc w:val="both"/>
        <w:rPr>
          <w:sz w:val="22"/>
          <w:szCs w:val="22"/>
        </w:rPr>
      </w:pPr>
    </w:p>
    <w:p w14:paraId="5FF0C1F1" w14:textId="77777777" w:rsidR="00193FEF" w:rsidRDefault="00193FEF" w:rsidP="00193FEF">
      <w:pPr>
        <w:jc w:val="center"/>
        <w:rPr>
          <w:b/>
          <w:bCs/>
          <w:szCs w:val="24"/>
        </w:rPr>
      </w:pPr>
      <w:r>
        <w:rPr>
          <w:b/>
          <w:bCs/>
          <w:szCs w:val="24"/>
        </w:rPr>
        <w:t>IV SKYRIUS</w:t>
      </w:r>
    </w:p>
    <w:p w14:paraId="324D2493" w14:textId="77777777" w:rsidR="00193FEF" w:rsidRDefault="00193FEF" w:rsidP="00193FEF">
      <w:pPr>
        <w:jc w:val="center"/>
        <w:rPr>
          <w:b/>
          <w:bCs/>
          <w:szCs w:val="24"/>
        </w:rPr>
      </w:pPr>
      <w:r>
        <w:rPr>
          <w:b/>
          <w:bCs/>
          <w:szCs w:val="24"/>
        </w:rPr>
        <w:t>PAŽANGOS PRIEMONĖS VEIKLOS, PROJEKTŲ VYKDYTOJAI IR PARTNERIAI</w:t>
      </w:r>
    </w:p>
    <w:p w14:paraId="5480F611" w14:textId="77777777" w:rsidR="00193FEF" w:rsidRDefault="00193FEF" w:rsidP="00193FEF">
      <w:pPr>
        <w:ind w:firstLine="567"/>
        <w:jc w:val="both"/>
        <w:rPr>
          <w:sz w:val="22"/>
          <w:szCs w:val="22"/>
        </w:rPr>
      </w:pPr>
    </w:p>
    <w:p w14:paraId="726CBBC5" w14:textId="77777777" w:rsidR="00193FEF" w:rsidRDefault="00193FEF" w:rsidP="00193FEF">
      <w:pPr>
        <w:spacing w:line="238" w:lineRule="auto"/>
        <w:ind w:firstLine="566"/>
        <w:jc w:val="both"/>
        <w:rPr>
          <w:rFonts w:cs="Arial"/>
          <w:sz w:val="22"/>
          <w:szCs w:val="22"/>
          <w:lang w:eastAsia="lt-LT"/>
        </w:rPr>
      </w:pPr>
      <w:r>
        <w:rPr>
          <w:rFonts w:cs="Arial"/>
          <w:sz w:val="22"/>
          <w:szCs w:val="22"/>
          <w:lang w:eastAsia="lt-LT"/>
        </w:rPr>
        <w:t xml:space="preserve">Siekiant panaikinti Plane nustatytos problemos </w:t>
      </w:r>
      <w:r>
        <w:rPr>
          <w:rFonts w:cs="Arial"/>
          <w:i/>
          <w:sz w:val="22"/>
          <w:szCs w:val="22"/>
          <w:lang w:eastAsia="lt-LT"/>
        </w:rPr>
        <w:t>Nepakankamas ikimokyklinio ir bendrojo ugdymo prieinamumas</w:t>
      </w:r>
      <w:r>
        <w:rPr>
          <w:rFonts w:cs="Arial"/>
          <w:sz w:val="22"/>
          <w:szCs w:val="22"/>
          <w:lang w:eastAsia="lt-LT"/>
        </w:rPr>
        <w:t xml:space="preserve"> gilumines priežastis, P</w:t>
      </w:r>
      <w:r w:rsidR="003C6621">
        <w:rPr>
          <w:rFonts w:cs="Arial"/>
          <w:sz w:val="22"/>
          <w:szCs w:val="22"/>
          <w:lang w:eastAsia="lt-LT"/>
        </w:rPr>
        <w:t>ažangos p</w:t>
      </w:r>
      <w:r>
        <w:rPr>
          <w:rFonts w:cs="Arial"/>
          <w:sz w:val="22"/>
          <w:szCs w:val="22"/>
          <w:lang w:eastAsia="lt-LT"/>
        </w:rPr>
        <w:t xml:space="preserve">riemone bus įgyvendintos šios </w:t>
      </w:r>
      <w:r w:rsidR="00F82761">
        <w:rPr>
          <w:rFonts w:cs="Arial"/>
          <w:sz w:val="22"/>
          <w:szCs w:val="22"/>
          <w:lang w:eastAsia="lt-LT"/>
        </w:rPr>
        <w:t xml:space="preserve">dviejų </w:t>
      </w:r>
      <w:r>
        <w:rPr>
          <w:rFonts w:cs="Arial"/>
          <w:sz w:val="22"/>
          <w:szCs w:val="22"/>
          <w:lang w:eastAsia="lt-LT"/>
        </w:rPr>
        <w:t>veikl</w:t>
      </w:r>
      <w:r w:rsidR="00F82761">
        <w:rPr>
          <w:rFonts w:cs="Arial"/>
          <w:sz w:val="22"/>
          <w:szCs w:val="22"/>
          <w:lang w:eastAsia="lt-LT"/>
        </w:rPr>
        <w:t>ų 4 poveiklės</w:t>
      </w:r>
      <w:r>
        <w:rPr>
          <w:rFonts w:cs="Arial"/>
          <w:sz w:val="22"/>
          <w:szCs w:val="22"/>
          <w:lang w:eastAsia="lt-LT"/>
        </w:rPr>
        <w:t xml:space="preserve">: </w:t>
      </w:r>
    </w:p>
    <w:p w14:paraId="506C6D5A" w14:textId="77777777" w:rsidR="00193FEF" w:rsidRDefault="00193FEF" w:rsidP="00193FEF">
      <w:pPr>
        <w:spacing w:line="238" w:lineRule="auto"/>
        <w:ind w:left="284" w:hanging="284"/>
        <w:jc w:val="both"/>
        <w:rPr>
          <w:rFonts w:cs="Arial"/>
          <w:sz w:val="22"/>
          <w:szCs w:val="22"/>
          <w:lang w:eastAsia="lt-LT"/>
        </w:rPr>
      </w:pPr>
      <w:r>
        <w:rPr>
          <w:rFonts w:ascii="Symbol" w:hAnsi="Symbol" w:cs="Arial"/>
          <w:sz w:val="22"/>
          <w:szCs w:val="22"/>
          <w:lang w:eastAsia="lt-LT"/>
        </w:rPr>
        <w:t></w:t>
      </w:r>
      <w:r>
        <w:rPr>
          <w:rFonts w:ascii="Symbol" w:hAnsi="Symbol" w:cs="Arial"/>
          <w:sz w:val="22"/>
          <w:szCs w:val="22"/>
          <w:lang w:eastAsia="lt-LT"/>
        </w:rPr>
        <w:tab/>
      </w:r>
      <w:r>
        <w:rPr>
          <w:rFonts w:cs="Arial"/>
          <w:sz w:val="22"/>
          <w:szCs w:val="22"/>
          <w:lang w:eastAsia="lt-LT"/>
        </w:rPr>
        <w:t>visos dienos mokyklos erdvių sukūrim</w:t>
      </w:r>
      <w:r w:rsidR="0097119D">
        <w:rPr>
          <w:rFonts w:cs="Arial"/>
          <w:sz w:val="22"/>
          <w:szCs w:val="22"/>
          <w:lang w:eastAsia="lt-LT"/>
        </w:rPr>
        <w:t xml:space="preserve">as </w:t>
      </w:r>
      <w:r>
        <w:rPr>
          <w:rFonts w:cs="Arial"/>
          <w:sz w:val="22"/>
          <w:szCs w:val="22"/>
          <w:lang w:eastAsia="lt-LT"/>
        </w:rPr>
        <w:t xml:space="preserve">ir pritaikymas ikimokyklinio, priešmokyklinio, pradinio bei pagrindinio ugdymo programas vykdančiose švietimo įstaigose: vidaus patalpų remontas, modernizavimas ir pritaikymas visos dienos mokyklos neformaliojo švietimo veikloms; lauko edukacinių erdvių įrengimas; visos dienos mokyklos veikloms vykdyti reikalingų priemonių įsigijimas; modernios įrangos įsigijimas kūrybinėms ir inovatyvioms mokinių veikloms; </w:t>
      </w:r>
    </w:p>
    <w:p w14:paraId="6AABE80A" w14:textId="77777777" w:rsidR="00193FEF" w:rsidRDefault="00193FEF" w:rsidP="00193FEF">
      <w:pPr>
        <w:spacing w:line="238" w:lineRule="auto"/>
        <w:ind w:left="284" w:hanging="284"/>
        <w:jc w:val="both"/>
        <w:rPr>
          <w:rFonts w:cs="Arial"/>
          <w:sz w:val="22"/>
          <w:szCs w:val="22"/>
          <w:lang w:eastAsia="lt-LT"/>
        </w:rPr>
      </w:pPr>
      <w:r>
        <w:rPr>
          <w:rFonts w:ascii="Symbol" w:hAnsi="Symbol" w:cs="Arial"/>
          <w:sz w:val="22"/>
          <w:szCs w:val="22"/>
          <w:lang w:eastAsia="lt-LT"/>
        </w:rPr>
        <w:t></w:t>
      </w:r>
      <w:r>
        <w:rPr>
          <w:rFonts w:ascii="Symbol" w:hAnsi="Symbol" w:cs="Arial"/>
          <w:sz w:val="22"/>
          <w:szCs w:val="22"/>
          <w:lang w:eastAsia="lt-LT"/>
        </w:rPr>
        <w:tab/>
      </w:r>
      <w:r>
        <w:rPr>
          <w:rFonts w:cs="Arial"/>
          <w:sz w:val="22"/>
          <w:szCs w:val="22"/>
          <w:lang w:eastAsia="lt-LT"/>
        </w:rPr>
        <w:t>universalaus dizaino elementų ir kitų inžinerinių priemonių negalią turintiems mokiniams įrengimas bendrojo ugdymo mokyklose;</w:t>
      </w:r>
    </w:p>
    <w:p w14:paraId="5FF1B95F" w14:textId="77777777" w:rsidR="00193FEF" w:rsidRDefault="00193FEF" w:rsidP="00193FEF">
      <w:pPr>
        <w:spacing w:line="238" w:lineRule="auto"/>
        <w:ind w:left="284" w:hanging="284"/>
        <w:jc w:val="both"/>
        <w:rPr>
          <w:rFonts w:cs="Arial"/>
          <w:sz w:val="22"/>
          <w:szCs w:val="22"/>
          <w:lang w:eastAsia="lt-LT"/>
        </w:rPr>
      </w:pPr>
      <w:r>
        <w:rPr>
          <w:rFonts w:ascii="Symbol" w:hAnsi="Symbol" w:cs="Arial"/>
          <w:sz w:val="22"/>
          <w:szCs w:val="22"/>
          <w:lang w:eastAsia="lt-LT"/>
        </w:rPr>
        <w:t></w:t>
      </w:r>
      <w:r>
        <w:rPr>
          <w:rFonts w:ascii="Symbol" w:hAnsi="Symbol" w:cs="Arial"/>
          <w:sz w:val="22"/>
          <w:szCs w:val="22"/>
          <w:lang w:eastAsia="lt-LT"/>
        </w:rPr>
        <w:tab/>
      </w:r>
      <w:r>
        <w:rPr>
          <w:rFonts w:cs="Arial"/>
          <w:sz w:val="22"/>
          <w:szCs w:val="22"/>
          <w:lang w:eastAsia="lt-LT"/>
        </w:rPr>
        <w:t>naujų ikimokyklinio ugdymo vietų kūrimas, dėmesį skiriant an</w:t>
      </w:r>
      <w:r w:rsidR="0097119D">
        <w:rPr>
          <w:rFonts w:cs="Arial"/>
          <w:sz w:val="22"/>
          <w:szCs w:val="22"/>
          <w:lang w:eastAsia="lt-LT"/>
        </w:rPr>
        <w:t>kstyvojo amžiaus vaikų  ugdymui;</w:t>
      </w:r>
    </w:p>
    <w:p w14:paraId="5761675F" w14:textId="77777777" w:rsidR="0097119D" w:rsidRPr="0097119D" w:rsidRDefault="0097119D" w:rsidP="0097119D">
      <w:pPr>
        <w:pStyle w:val="Sraopastraipa"/>
        <w:numPr>
          <w:ilvl w:val="0"/>
          <w:numId w:val="1"/>
        </w:numPr>
        <w:spacing w:line="238" w:lineRule="auto"/>
        <w:ind w:left="284" w:hanging="284"/>
        <w:jc w:val="both"/>
        <w:rPr>
          <w:rFonts w:cs="Arial"/>
          <w:sz w:val="22"/>
          <w:szCs w:val="22"/>
          <w:lang w:eastAsia="lt-LT"/>
        </w:rPr>
      </w:pPr>
      <w:r>
        <w:rPr>
          <w:rFonts w:cs="Arial"/>
          <w:sz w:val="22"/>
          <w:szCs w:val="22"/>
          <w:lang w:eastAsia="lt-LT"/>
        </w:rPr>
        <w:t>n</w:t>
      </w:r>
      <w:r w:rsidRPr="0097119D">
        <w:rPr>
          <w:rFonts w:cs="Arial"/>
          <w:sz w:val="22"/>
          <w:szCs w:val="22"/>
          <w:lang w:eastAsia="lt-LT"/>
        </w:rPr>
        <w:t>egalią turintiems mokiniams ir kitiems mokiniams pavėžėti iki ir iš ugdymo įstaigos lengvai pritaikomų transporto priemonių įsigijimas</w:t>
      </w:r>
      <w:r>
        <w:rPr>
          <w:rFonts w:cs="Arial"/>
          <w:sz w:val="22"/>
          <w:szCs w:val="22"/>
          <w:lang w:eastAsia="lt-LT"/>
        </w:rPr>
        <w:t>.</w:t>
      </w:r>
    </w:p>
    <w:p w14:paraId="4EC79D00" w14:textId="77777777" w:rsidR="0007146D" w:rsidRDefault="0007146D" w:rsidP="0007146D">
      <w:pPr>
        <w:ind w:firstLine="567"/>
        <w:jc w:val="both"/>
        <w:rPr>
          <w:sz w:val="22"/>
          <w:szCs w:val="22"/>
          <w:lang w:eastAsia="lt-LT"/>
        </w:rPr>
      </w:pPr>
      <w:r>
        <w:rPr>
          <w:sz w:val="22"/>
          <w:szCs w:val="22"/>
          <w:lang w:eastAsia="lt-LT"/>
        </w:rPr>
        <w:t>Siekiant spręsti aukščiau aptartas problemas dėl nepakankamai modernios ir/ar menkai pritaikytos ugdymo aplinkos, skurdžios materialinės bazės, silpnai taikomų edukacinių naujovių ir dėl to kylančių trikdžių plėtoti įvairialypį švietimą bei nepakankamai užtikrintų vienodų galimybių naudotis įtraukiomis ir kokybiškomis švietimo paslaugomis įvairių socialinių grupių atstovams, Šiaulių regiono savivaldybių administracijos siūlo įgyvendinti švietimo srities projektus, kurie prisidės prie Šiaulių regiono plėtros plano pažangos priemonės Nr. LT026-03-03-01 „Ikimokyklinio ir bendrojo ugdymo aplinkos modernizavimas“ įgyvendinimo.</w:t>
      </w:r>
    </w:p>
    <w:p w14:paraId="5ADEDBA5" w14:textId="77777777" w:rsidR="00716FEE" w:rsidRPr="00716FEE" w:rsidRDefault="00716FEE" w:rsidP="00716FEE">
      <w:pPr>
        <w:ind w:firstLine="567"/>
        <w:jc w:val="both"/>
        <w:rPr>
          <w:sz w:val="22"/>
          <w:szCs w:val="22"/>
          <w:lang w:eastAsia="lt-LT"/>
        </w:rPr>
      </w:pPr>
      <w:r w:rsidRPr="00716FEE">
        <w:rPr>
          <w:b/>
          <w:i/>
          <w:sz w:val="22"/>
          <w:szCs w:val="22"/>
          <w:lang w:eastAsia="lt-LT"/>
        </w:rPr>
        <w:t>Projektų pareiškėjai ir projektų vykdytojai:</w:t>
      </w:r>
      <w:r w:rsidRPr="00716FEE">
        <w:rPr>
          <w:sz w:val="22"/>
          <w:szCs w:val="22"/>
          <w:lang w:eastAsia="lt-LT"/>
        </w:rPr>
        <w:t xml:space="preserve"> </w:t>
      </w:r>
      <w:r>
        <w:rPr>
          <w:sz w:val="22"/>
          <w:szCs w:val="22"/>
          <w:lang w:eastAsia="lt-LT"/>
        </w:rPr>
        <w:t xml:space="preserve">atitinkamos </w:t>
      </w:r>
      <w:r w:rsidRPr="00716FEE">
        <w:rPr>
          <w:sz w:val="22"/>
          <w:szCs w:val="22"/>
          <w:lang w:eastAsia="lt-LT"/>
        </w:rPr>
        <w:t xml:space="preserve">Šiaulių </w:t>
      </w:r>
      <w:r>
        <w:rPr>
          <w:sz w:val="22"/>
          <w:szCs w:val="22"/>
          <w:lang w:eastAsia="lt-LT"/>
        </w:rPr>
        <w:t>region</w:t>
      </w:r>
      <w:r w:rsidRPr="00716FEE">
        <w:rPr>
          <w:sz w:val="22"/>
          <w:szCs w:val="22"/>
          <w:lang w:eastAsia="lt-LT"/>
        </w:rPr>
        <w:t>o savivaldyb</w:t>
      </w:r>
      <w:r>
        <w:rPr>
          <w:sz w:val="22"/>
          <w:szCs w:val="22"/>
          <w:lang w:eastAsia="lt-LT"/>
        </w:rPr>
        <w:t>ių</w:t>
      </w:r>
      <w:r w:rsidRPr="00716FEE">
        <w:rPr>
          <w:sz w:val="22"/>
          <w:szCs w:val="22"/>
          <w:lang w:eastAsia="lt-LT"/>
        </w:rPr>
        <w:t xml:space="preserve"> administracij</w:t>
      </w:r>
      <w:r>
        <w:rPr>
          <w:sz w:val="22"/>
          <w:szCs w:val="22"/>
          <w:lang w:eastAsia="lt-LT"/>
        </w:rPr>
        <w:t>os</w:t>
      </w:r>
      <w:r w:rsidRPr="00716FEE">
        <w:rPr>
          <w:sz w:val="22"/>
          <w:szCs w:val="22"/>
          <w:lang w:eastAsia="lt-LT"/>
        </w:rPr>
        <w:t xml:space="preserve">. Tokį pasirinkimą nulemia Vietos savivaldos įstatymo 6  straipsnio 8 punkte nustatytos savivaldybių savarankiškosios funkcijos „ikimokyklinio ugdymo, vaikų ir suaugusiųjų neformaliojo švietimo organizavimas, vaikų ir </w:t>
      </w:r>
      <w:r>
        <w:rPr>
          <w:sz w:val="22"/>
          <w:szCs w:val="22"/>
          <w:lang w:eastAsia="lt-LT"/>
        </w:rPr>
        <w:t>jaunimo užimtumo organizavimas“</w:t>
      </w:r>
      <w:r w:rsidRPr="00716FEE">
        <w:rPr>
          <w:sz w:val="22"/>
          <w:szCs w:val="22"/>
          <w:lang w:eastAsia="lt-LT"/>
        </w:rPr>
        <w:t xml:space="preserve"> vykdymas, pagal 5 straipsnio 1 punktą atliekamas pagal Konstitucijos ir įstatymų suteiktą kompetenciją, įsipareigojimus savivaldybės bendruomenei ir šios interesais. </w:t>
      </w:r>
    </w:p>
    <w:p w14:paraId="329D3032" w14:textId="77777777" w:rsidR="00716FEE" w:rsidRDefault="00716FEE" w:rsidP="00716FEE">
      <w:pPr>
        <w:ind w:firstLine="567"/>
        <w:jc w:val="both"/>
        <w:rPr>
          <w:sz w:val="22"/>
          <w:szCs w:val="22"/>
          <w:lang w:eastAsia="lt-LT"/>
        </w:rPr>
      </w:pPr>
      <w:r w:rsidRPr="00716FEE">
        <w:rPr>
          <w:sz w:val="22"/>
          <w:szCs w:val="22"/>
          <w:lang w:eastAsia="lt-LT"/>
        </w:rPr>
        <w:t>Projektų partneriais numatytos tos švietimo įstaigos, kurių patalpose bus įgyvendinami projektai.</w:t>
      </w:r>
    </w:p>
    <w:p w14:paraId="534EAD2E" w14:textId="77777777" w:rsidR="0007146D" w:rsidRDefault="0007146D" w:rsidP="0007146D">
      <w:pPr>
        <w:ind w:firstLine="566"/>
        <w:jc w:val="both"/>
        <w:rPr>
          <w:rFonts w:cs="Arial"/>
          <w:b/>
          <w:i/>
          <w:sz w:val="22"/>
          <w:szCs w:val="22"/>
          <w:lang w:eastAsia="lt-LT"/>
        </w:rPr>
      </w:pPr>
    </w:p>
    <w:p w14:paraId="0C568E56" w14:textId="77777777" w:rsidR="0007146D" w:rsidRPr="00060EC6" w:rsidRDefault="0007146D" w:rsidP="00060EC6">
      <w:pPr>
        <w:spacing w:after="120"/>
        <w:ind w:firstLine="426"/>
        <w:jc w:val="both"/>
        <w:rPr>
          <w:rFonts w:cs="Arial"/>
          <w:b/>
          <w:sz w:val="22"/>
          <w:szCs w:val="22"/>
          <w:lang w:eastAsia="lt-LT"/>
        </w:rPr>
      </w:pPr>
      <w:r w:rsidRPr="00060EC6">
        <w:rPr>
          <w:rFonts w:cs="Arial"/>
          <w:b/>
          <w:sz w:val="22"/>
          <w:szCs w:val="22"/>
          <w:lang w:eastAsia="lt-LT"/>
        </w:rPr>
        <w:lastRenderedPageBreak/>
        <w:t xml:space="preserve">Akmenės rajono savivaldybės administracijos </w:t>
      </w:r>
      <w:r w:rsidR="006B438B">
        <w:rPr>
          <w:rFonts w:cs="Arial"/>
          <w:b/>
          <w:sz w:val="22"/>
          <w:szCs w:val="22"/>
          <w:lang w:eastAsia="lt-LT"/>
        </w:rPr>
        <w:t>planuoja</w:t>
      </w:r>
      <w:r w:rsidRPr="00060EC6">
        <w:rPr>
          <w:rFonts w:cs="Arial"/>
          <w:b/>
          <w:sz w:val="22"/>
          <w:szCs w:val="22"/>
          <w:lang w:eastAsia="lt-LT"/>
        </w:rPr>
        <w:t xml:space="preserve">mi projektai: </w:t>
      </w:r>
    </w:p>
    <w:p w14:paraId="6F9F3DCD" w14:textId="77777777" w:rsidR="006F0806" w:rsidRPr="006F0806" w:rsidRDefault="00404531" w:rsidP="006F0806">
      <w:pPr>
        <w:spacing w:line="238" w:lineRule="auto"/>
        <w:ind w:firstLine="426"/>
        <w:jc w:val="both"/>
        <w:rPr>
          <w:bCs/>
          <w:sz w:val="22"/>
          <w:szCs w:val="22"/>
          <w:lang w:eastAsia="lt-LT"/>
        </w:rPr>
      </w:pPr>
      <w:r>
        <w:rPr>
          <w:b/>
          <w:bCs/>
          <w:i/>
          <w:sz w:val="22"/>
          <w:szCs w:val="22"/>
          <w:lang w:eastAsia="lt-LT"/>
        </w:rPr>
        <w:t>1 p</w:t>
      </w:r>
      <w:r w:rsidR="00060EC6">
        <w:rPr>
          <w:b/>
          <w:bCs/>
          <w:i/>
          <w:sz w:val="22"/>
          <w:szCs w:val="22"/>
          <w:lang w:eastAsia="lt-LT"/>
        </w:rPr>
        <w:t>rojekto</w:t>
      </w:r>
      <w:r w:rsidR="006F0806" w:rsidRPr="006F0806">
        <w:rPr>
          <w:b/>
          <w:bCs/>
          <w:i/>
          <w:sz w:val="22"/>
          <w:szCs w:val="22"/>
          <w:lang w:eastAsia="lt-LT"/>
        </w:rPr>
        <w:t xml:space="preserve"> pavadinimas:</w:t>
      </w:r>
      <w:r w:rsidR="006F0806" w:rsidRPr="006F0806">
        <w:rPr>
          <w:bCs/>
          <w:sz w:val="22"/>
          <w:szCs w:val="22"/>
          <w:lang w:eastAsia="lt-LT"/>
        </w:rPr>
        <w:t xml:space="preserve"> </w:t>
      </w:r>
      <w:r w:rsidR="00C765DF" w:rsidRPr="00C765DF">
        <w:rPr>
          <w:bCs/>
          <w:sz w:val="22"/>
          <w:szCs w:val="22"/>
          <w:lang w:eastAsia="lt-LT"/>
        </w:rPr>
        <w:t>Ugdymo prieinamumo padidinimas atskirtį patiriantiems vaikams ir naujų ikimokyklinio ugdymo grupių įrengimas Akmenės rajono savivaldybėje</w:t>
      </w:r>
      <w:r w:rsidR="00B67A17">
        <w:rPr>
          <w:bCs/>
          <w:sz w:val="22"/>
          <w:szCs w:val="22"/>
          <w:lang w:eastAsia="lt-LT"/>
        </w:rPr>
        <w:t>.</w:t>
      </w:r>
    </w:p>
    <w:p w14:paraId="4B12C307" w14:textId="77777777" w:rsidR="00060EC6" w:rsidRDefault="006F0806" w:rsidP="006F0806">
      <w:pPr>
        <w:spacing w:line="238" w:lineRule="auto"/>
        <w:ind w:firstLine="426"/>
        <w:jc w:val="both"/>
        <w:rPr>
          <w:bCs/>
          <w:sz w:val="22"/>
          <w:szCs w:val="22"/>
          <w:lang w:eastAsia="lt-LT"/>
        </w:rPr>
      </w:pPr>
      <w:r w:rsidRPr="006F0806">
        <w:rPr>
          <w:b/>
          <w:bCs/>
          <w:i/>
          <w:sz w:val="22"/>
          <w:szCs w:val="22"/>
          <w:lang w:eastAsia="lt-LT"/>
        </w:rPr>
        <w:t>Pagrindinė</w:t>
      </w:r>
      <w:r w:rsidR="00B67A17">
        <w:rPr>
          <w:b/>
          <w:bCs/>
          <w:i/>
          <w:sz w:val="22"/>
          <w:szCs w:val="22"/>
          <w:lang w:eastAsia="lt-LT"/>
        </w:rPr>
        <w:t>s</w:t>
      </w:r>
      <w:r w:rsidRPr="006F0806">
        <w:rPr>
          <w:b/>
          <w:bCs/>
          <w:i/>
          <w:sz w:val="22"/>
          <w:szCs w:val="22"/>
          <w:lang w:eastAsia="lt-LT"/>
        </w:rPr>
        <w:t xml:space="preserve"> sprendžiam</w:t>
      </w:r>
      <w:r w:rsidR="00B67A17">
        <w:rPr>
          <w:b/>
          <w:bCs/>
          <w:i/>
          <w:sz w:val="22"/>
          <w:szCs w:val="22"/>
          <w:lang w:eastAsia="lt-LT"/>
        </w:rPr>
        <w:t>os</w:t>
      </w:r>
      <w:r w:rsidRPr="006F0806">
        <w:rPr>
          <w:b/>
          <w:bCs/>
          <w:i/>
          <w:sz w:val="22"/>
          <w:szCs w:val="22"/>
          <w:lang w:eastAsia="lt-LT"/>
        </w:rPr>
        <w:t xml:space="preserve"> problem</w:t>
      </w:r>
      <w:r w:rsidR="00B67A17">
        <w:rPr>
          <w:b/>
          <w:bCs/>
          <w:i/>
          <w:sz w:val="22"/>
          <w:szCs w:val="22"/>
          <w:lang w:eastAsia="lt-LT"/>
        </w:rPr>
        <w:t>os</w:t>
      </w:r>
      <w:r w:rsidRPr="006F0806">
        <w:rPr>
          <w:b/>
          <w:bCs/>
          <w:i/>
          <w:sz w:val="22"/>
          <w:szCs w:val="22"/>
          <w:lang w:eastAsia="lt-LT"/>
        </w:rPr>
        <w:t>:</w:t>
      </w:r>
      <w:r w:rsidRPr="006F0806">
        <w:rPr>
          <w:bCs/>
          <w:sz w:val="22"/>
          <w:szCs w:val="22"/>
          <w:lang w:eastAsia="lt-LT"/>
        </w:rPr>
        <w:t xml:space="preserve"> </w:t>
      </w:r>
      <w:r w:rsidR="00B67A17">
        <w:rPr>
          <w:bCs/>
          <w:sz w:val="22"/>
          <w:szCs w:val="22"/>
          <w:lang w:eastAsia="lt-LT"/>
        </w:rPr>
        <w:t xml:space="preserve">1) </w:t>
      </w:r>
      <w:r w:rsidR="00060EC6" w:rsidRPr="00060EC6">
        <w:rPr>
          <w:bCs/>
          <w:sz w:val="22"/>
          <w:szCs w:val="22"/>
          <w:lang w:eastAsia="lt-LT"/>
        </w:rPr>
        <w:t>ugdymo aplinkos pritaikym</w:t>
      </w:r>
      <w:r w:rsidR="00B67A17">
        <w:rPr>
          <w:bCs/>
          <w:sz w:val="22"/>
          <w:szCs w:val="22"/>
          <w:lang w:eastAsia="lt-LT"/>
        </w:rPr>
        <w:t xml:space="preserve">as negalią turintiems mokiniams; 2) </w:t>
      </w:r>
      <w:r w:rsidR="00B67A17" w:rsidRPr="00B67A17">
        <w:rPr>
          <w:bCs/>
          <w:sz w:val="22"/>
          <w:szCs w:val="22"/>
          <w:lang w:eastAsia="lt-LT"/>
        </w:rPr>
        <w:t>2022–2023 m. Šiaulių regione 3-5 metų vaikų, dalyvaujančių ikimokykliniame ir priešmokykliniame ugdyme, dalis sudarė 95,3 proc. Lietuvos vidurkio (ŠVIS, 2022). Atsižvelgiant į tai, kad Akmenės rajone 2022-2023 m. 3-5 metų vaikų, dalyvaujančių ikimokykliniame ir priešmokykliniame ugdyme, dalis buvo tik 55,6 proc., o ikimokyklinio ir priešmokyklinio ugdymo poreikis Akmenės rajone auga, siūlomu projektu bus sudarytos sąlygos padidinti 3-5 metų vaikų dalyvavimą ikimokykliniame ir priešmokykliniame ugdyme.</w:t>
      </w:r>
    </w:p>
    <w:p w14:paraId="29D0D091" w14:textId="77777777" w:rsidR="00060EC6" w:rsidRPr="00060EC6" w:rsidRDefault="00060EC6" w:rsidP="00060EC6">
      <w:pPr>
        <w:spacing w:line="238" w:lineRule="auto"/>
        <w:ind w:firstLine="426"/>
        <w:jc w:val="both"/>
        <w:rPr>
          <w:b/>
          <w:bCs/>
          <w:i/>
          <w:sz w:val="22"/>
          <w:szCs w:val="22"/>
        </w:rPr>
      </w:pPr>
      <w:r w:rsidRPr="00060EC6">
        <w:rPr>
          <w:b/>
          <w:bCs/>
          <w:i/>
          <w:sz w:val="22"/>
          <w:szCs w:val="22"/>
        </w:rPr>
        <w:t xml:space="preserve">Projekto tikslas – </w:t>
      </w:r>
      <w:r w:rsidRPr="00060EC6">
        <w:rPr>
          <w:bCs/>
          <w:sz w:val="22"/>
          <w:szCs w:val="22"/>
        </w:rPr>
        <w:t xml:space="preserve">gerinti švietimo sąlygas asmenims su negalia, gerinant ugdymo aplinką </w:t>
      </w:r>
      <w:r w:rsidR="00B67A17">
        <w:rPr>
          <w:bCs/>
          <w:sz w:val="22"/>
          <w:szCs w:val="22"/>
        </w:rPr>
        <w:t>bei</w:t>
      </w:r>
      <w:r w:rsidRPr="00060EC6">
        <w:rPr>
          <w:bCs/>
          <w:sz w:val="22"/>
          <w:szCs w:val="22"/>
        </w:rPr>
        <w:t xml:space="preserve"> infrastruktūrą</w:t>
      </w:r>
      <w:r w:rsidR="00B67A17">
        <w:rPr>
          <w:bCs/>
          <w:sz w:val="22"/>
          <w:szCs w:val="22"/>
        </w:rPr>
        <w:t xml:space="preserve">, ir </w:t>
      </w:r>
      <w:r w:rsidR="00B67A17" w:rsidRPr="00B67A17">
        <w:rPr>
          <w:bCs/>
          <w:sz w:val="22"/>
          <w:szCs w:val="22"/>
        </w:rPr>
        <w:t>padidinti ikimokyklinio amžiaus vaikų ugdymo prieinamumą Akmenės rajono savivaldybėje.</w:t>
      </w:r>
    </w:p>
    <w:p w14:paraId="4ADE092A" w14:textId="77777777" w:rsidR="006F0806" w:rsidRDefault="00060EC6" w:rsidP="00476FF2">
      <w:pPr>
        <w:spacing w:after="120" w:line="238" w:lineRule="auto"/>
        <w:ind w:firstLine="426"/>
        <w:jc w:val="both"/>
        <w:rPr>
          <w:bCs/>
          <w:sz w:val="22"/>
          <w:szCs w:val="22"/>
          <w:lang w:eastAsia="lt-LT"/>
        </w:rPr>
      </w:pPr>
      <w:r w:rsidRPr="006F0806">
        <w:rPr>
          <w:b/>
          <w:bCs/>
          <w:i/>
          <w:sz w:val="22"/>
          <w:szCs w:val="22"/>
          <w:lang w:eastAsia="lt-LT"/>
        </w:rPr>
        <w:t xml:space="preserve">Pagrindinės projekto </w:t>
      </w:r>
      <w:r w:rsidR="00B67A17">
        <w:rPr>
          <w:b/>
          <w:bCs/>
          <w:i/>
          <w:sz w:val="22"/>
          <w:szCs w:val="22"/>
          <w:lang w:eastAsia="lt-LT"/>
        </w:rPr>
        <w:t>veikl</w:t>
      </w:r>
      <w:r w:rsidR="00524DC5">
        <w:rPr>
          <w:b/>
          <w:bCs/>
          <w:i/>
          <w:sz w:val="22"/>
          <w:szCs w:val="22"/>
          <w:lang w:eastAsia="lt-LT"/>
        </w:rPr>
        <w:t>o</w:t>
      </w:r>
      <w:r w:rsidRPr="006F0806">
        <w:rPr>
          <w:b/>
          <w:bCs/>
          <w:i/>
          <w:sz w:val="22"/>
          <w:szCs w:val="22"/>
          <w:lang w:eastAsia="lt-LT"/>
        </w:rPr>
        <w:t>s:</w:t>
      </w:r>
      <w:r>
        <w:rPr>
          <w:b/>
          <w:bCs/>
          <w:i/>
          <w:sz w:val="22"/>
          <w:szCs w:val="22"/>
          <w:lang w:eastAsia="lt-LT"/>
        </w:rPr>
        <w:t xml:space="preserve"> </w:t>
      </w:r>
      <w:r w:rsidR="00476FF2">
        <w:rPr>
          <w:bCs/>
          <w:sz w:val="22"/>
          <w:szCs w:val="22"/>
          <w:lang w:eastAsia="lt-LT"/>
        </w:rPr>
        <w:t xml:space="preserve">1) </w:t>
      </w:r>
      <w:r>
        <w:rPr>
          <w:bCs/>
          <w:sz w:val="22"/>
          <w:szCs w:val="22"/>
          <w:lang w:eastAsia="lt-LT"/>
        </w:rPr>
        <w:t>p</w:t>
      </w:r>
      <w:r w:rsidRPr="00060EC6">
        <w:rPr>
          <w:bCs/>
          <w:sz w:val="22"/>
          <w:szCs w:val="22"/>
        </w:rPr>
        <w:t>rojekto metu bus nupirkta 1 tikslinė transporto priemonė, skirt</w:t>
      </w:r>
      <w:r>
        <w:rPr>
          <w:bCs/>
          <w:sz w:val="22"/>
          <w:szCs w:val="22"/>
        </w:rPr>
        <w:t>a</w:t>
      </w:r>
      <w:r w:rsidRPr="00060EC6">
        <w:rPr>
          <w:bCs/>
          <w:sz w:val="22"/>
          <w:szCs w:val="22"/>
        </w:rPr>
        <w:t xml:space="preserve"> negalią turintiems mokiniams ir kitiems mokiniams pav</w:t>
      </w:r>
      <w:r w:rsidR="00476FF2">
        <w:rPr>
          <w:bCs/>
          <w:sz w:val="22"/>
          <w:szCs w:val="22"/>
        </w:rPr>
        <w:t xml:space="preserve">ėžėti iki ir iš ugdymo įstaigos; 2) </w:t>
      </w:r>
      <w:r w:rsidR="00D52386">
        <w:rPr>
          <w:bCs/>
          <w:sz w:val="22"/>
          <w:szCs w:val="22"/>
          <w:lang w:eastAsia="lt-LT"/>
        </w:rPr>
        <w:t>p</w:t>
      </w:r>
      <w:r w:rsidR="00D52386" w:rsidRPr="00D52386">
        <w:rPr>
          <w:bCs/>
          <w:sz w:val="22"/>
          <w:szCs w:val="22"/>
          <w:lang w:eastAsia="lt-LT"/>
        </w:rPr>
        <w:t xml:space="preserve">rojekto </w:t>
      </w:r>
      <w:r w:rsidR="00D52386">
        <w:rPr>
          <w:bCs/>
          <w:sz w:val="22"/>
          <w:szCs w:val="22"/>
          <w:lang w:eastAsia="lt-LT"/>
        </w:rPr>
        <w:t xml:space="preserve">įgyvendinimo </w:t>
      </w:r>
      <w:r w:rsidR="00D52386" w:rsidRPr="00D52386">
        <w:rPr>
          <w:bCs/>
          <w:sz w:val="22"/>
          <w:szCs w:val="22"/>
          <w:lang w:eastAsia="lt-LT"/>
        </w:rPr>
        <w:t>metu bus įrengtos patalpos 3 ikimokyklinio amžiaus vaikų grupė</w:t>
      </w:r>
      <w:r w:rsidR="00D52386">
        <w:rPr>
          <w:bCs/>
          <w:sz w:val="22"/>
          <w:szCs w:val="22"/>
          <w:lang w:eastAsia="lt-LT"/>
        </w:rPr>
        <w:t>m</w:t>
      </w:r>
      <w:r w:rsidR="00D52386" w:rsidRPr="00D52386">
        <w:rPr>
          <w:bCs/>
          <w:sz w:val="22"/>
          <w:szCs w:val="22"/>
          <w:lang w:eastAsia="lt-LT"/>
        </w:rPr>
        <w:t>s</w:t>
      </w:r>
      <w:r w:rsidR="00D52386">
        <w:rPr>
          <w:bCs/>
          <w:sz w:val="22"/>
          <w:szCs w:val="22"/>
          <w:lang w:eastAsia="lt-LT"/>
        </w:rPr>
        <w:t xml:space="preserve"> </w:t>
      </w:r>
      <w:r w:rsidR="00D52386" w:rsidRPr="00D52386">
        <w:rPr>
          <w:bCs/>
          <w:sz w:val="22"/>
          <w:szCs w:val="22"/>
          <w:lang w:eastAsia="lt-LT"/>
        </w:rPr>
        <w:t>esamuose pastatuose (vidaus patalpų remontas, reikalingų baldų ir įrangos įsigijimas</w:t>
      </w:r>
      <w:r w:rsidR="00505C22">
        <w:rPr>
          <w:bCs/>
          <w:sz w:val="22"/>
          <w:szCs w:val="22"/>
          <w:lang w:eastAsia="lt-LT"/>
        </w:rPr>
        <w:t xml:space="preserve">, </w:t>
      </w:r>
      <w:r w:rsidR="00505C22" w:rsidRPr="00505C22">
        <w:rPr>
          <w:bCs/>
          <w:sz w:val="22"/>
          <w:szCs w:val="22"/>
          <w:lang w:eastAsia="lt-LT"/>
        </w:rPr>
        <w:t>lauko edukacinių erdvių įrengimas</w:t>
      </w:r>
      <w:r w:rsidR="00D52386" w:rsidRPr="00D52386">
        <w:rPr>
          <w:bCs/>
          <w:sz w:val="22"/>
          <w:szCs w:val="22"/>
          <w:lang w:eastAsia="lt-LT"/>
        </w:rPr>
        <w:t>)</w:t>
      </w:r>
      <w:r w:rsidR="005D5F5D">
        <w:rPr>
          <w:bCs/>
          <w:sz w:val="22"/>
          <w:szCs w:val="22"/>
          <w:lang w:eastAsia="lt-LT"/>
        </w:rPr>
        <w:t xml:space="preserve"> </w:t>
      </w:r>
      <w:r w:rsidR="005D5F5D" w:rsidRPr="005D5F5D">
        <w:rPr>
          <w:bCs/>
          <w:sz w:val="22"/>
          <w:szCs w:val="22"/>
          <w:lang w:eastAsia="lt-LT"/>
        </w:rPr>
        <w:t>Naujosios Akmenės ikimokyklinio ugdymo mokykl</w:t>
      </w:r>
      <w:r w:rsidR="005D5F5D">
        <w:rPr>
          <w:bCs/>
          <w:sz w:val="22"/>
          <w:szCs w:val="22"/>
          <w:lang w:eastAsia="lt-LT"/>
        </w:rPr>
        <w:t>oje</w:t>
      </w:r>
      <w:r w:rsidR="005D5F5D" w:rsidRPr="005D5F5D">
        <w:rPr>
          <w:bCs/>
          <w:sz w:val="22"/>
          <w:szCs w:val="22"/>
          <w:lang w:eastAsia="lt-LT"/>
        </w:rPr>
        <w:t>, Akmenės gimnazijos ikimokyklinio ugdymo skyriu</w:t>
      </w:r>
      <w:r w:rsidR="005D5F5D">
        <w:rPr>
          <w:bCs/>
          <w:sz w:val="22"/>
          <w:szCs w:val="22"/>
          <w:lang w:eastAsia="lt-LT"/>
        </w:rPr>
        <w:t>je</w:t>
      </w:r>
      <w:r w:rsidR="005D5F5D" w:rsidRPr="005D5F5D">
        <w:rPr>
          <w:bCs/>
          <w:sz w:val="22"/>
          <w:szCs w:val="22"/>
          <w:lang w:eastAsia="lt-LT"/>
        </w:rPr>
        <w:t xml:space="preserve"> „Gintarėlis“</w:t>
      </w:r>
      <w:r w:rsidR="00D52386" w:rsidRPr="00D52386">
        <w:rPr>
          <w:bCs/>
          <w:sz w:val="22"/>
          <w:szCs w:val="22"/>
          <w:lang w:eastAsia="lt-LT"/>
        </w:rPr>
        <w:t>.</w:t>
      </w:r>
      <w:r w:rsidR="00D52386">
        <w:rPr>
          <w:bCs/>
          <w:sz w:val="22"/>
          <w:szCs w:val="22"/>
          <w:lang w:eastAsia="lt-LT"/>
        </w:rPr>
        <w:t xml:space="preserve"> </w:t>
      </w:r>
    </w:p>
    <w:p w14:paraId="43127CD4" w14:textId="77777777" w:rsidR="00404531" w:rsidRPr="006F0806" w:rsidRDefault="00476FF2" w:rsidP="00BE406C">
      <w:pPr>
        <w:spacing w:line="238" w:lineRule="auto"/>
        <w:ind w:firstLine="426"/>
        <w:jc w:val="both"/>
        <w:rPr>
          <w:bCs/>
          <w:sz w:val="22"/>
          <w:szCs w:val="22"/>
          <w:lang w:eastAsia="lt-LT"/>
        </w:rPr>
      </w:pPr>
      <w:r>
        <w:rPr>
          <w:b/>
          <w:bCs/>
          <w:i/>
          <w:sz w:val="22"/>
          <w:szCs w:val="22"/>
          <w:lang w:eastAsia="lt-LT"/>
        </w:rPr>
        <w:t>2</w:t>
      </w:r>
      <w:r w:rsidR="00404531">
        <w:rPr>
          <w:b/>
          <w:bCs/>
          <w:i/>
          <w:sz w:val="22"/>
          <w:szCs w:val="22"/>
          <w:lang w:eastAsia="lt-LT"/>
        </w:rPr>
        <w:t xml:space="preserve"> projekto</w:t>
      </w:r>
      <w:r w:rsidR="00404531" w:rsidRPr="006F0806">
        <w:rPr>
          <w:b/>
          <w:bCs/>
          <w:i/>
          <w:sz w:val="22"/>
          <w:szCs w:val="22"/>
          <w:lang w:eastAsia="lt-LT"/>
        </w:rPr>
        <w:t xml:space="preserve"> pavadinimas:</w:t>
      </w:r>
      <w:r w:rsidR="00404531" w:rsidRPr="006F0806">
        <w:rPr>
          <w:bCs/>
          <w:sz w:val="22"/>
          <w:szCs w:val="22"/>
          <w:lang w:eastAsia="lt-LT"/>
        </w:rPr>
        <w:t xml:space="preserve"> </w:t>
      </w:r>
      <w:r w:rsidR="00BE406C" w:rsidRPr="00BE406C">
        <w:rPr>
          <w:bCs/>
          <w:sz w:val="22"/>
          <w:szCs w:val="22"/>
          <w:lang w:eastAsia="lt-LT"/>
        </w:rPr>
        <w:t>Visos</w:t>
      </w:r>
      <w:r w:rsidR="00BE406C">
        <w:rPr>
          <w:bCs/>
          <w:sz w:val="22"/>
          <w:szCs w:val="22"/>
          <w:lang w:eastAsia="lt-LT"/>
        </w:rPr>
        <w:t xml:space="preserve"> </w:t>
      </w:r>
      <w:r w:rsidR="00BE406C" w:rsidRPr="00BE406C">
        <w:rPr>
          <w:bCs/>
          <w:sz w:val="22"/>
          <w:szCs w:val="22"/>
          <w:lang w:eastAsia="lt-LT"/>
        </w:rPr>
        <w:t>dienos</w:t>
      </w:r>
      <w:r w:rsidR="00BE406C">
        <w:rPr>
          <w:bCs/>
          <w:sz w:val="22"/>
          <w:szCs w:val="22"/>
          <w:lang w:eastAsia="lt-LT"/>
        </w:rPr>
        <w:t xml:space="preserve"> </w:t>
      </w:r>
      <w:r w:rsidR="00BE406C" w:rsidRPr="00BE406C">
        <w:rPr>
          <w:bCs/>
          <w:sz w:val="22"/>
          <w:szCs w:val="22"/>
          <w:lang w:eastAsia="lt-LT"/>
        </w:rPr>
        <w:t>mokyklos</w:t>
      </w:r>
      <w:r w:rsidR="00BE406C">
        <w:rPr>
          <w:bCs/>
          <w:sz w:val="22"/>
          <w:szCs w:val="22"/>
          <w:lang w:eastAsia="lt-LT"/>
        </w:rPr>
        <w:t xml:space="preserve"> </w:t>
      </w:r>
      <w:r w:rsidR="00BE406C" w:rsidRPr="00BE406C">
        <w:rPr>
          <w:bCs/>
          <w:sz w:val="22"/>
          <w:szCs w:val="22"/>
          <w:lang w:eastAsia="lt-LT"/>
        </w:rPr>
        <w:t>erdvių</w:t>
      </w:r>
      <w:r w:rsidR="00BE406C">
        <w:rPr>
          <w:bCs/>
          <w:sz w:val="22"/>
          <w:szCs w:val="22"/>
          <w:lang w:eastAsia="lt-LT"/>
        </w:rPr>
        <w:t xml:space="preserve"> </w:t>
      </w:r>
      <w:r w:rsidR="00BE406C" w:rsidRPr="00BE406C">
        <w:rPr>
          <w:bCs/>
          <w:sz w:val="22"/>
          <w:szCs w:val="22"/>
          <w:lang w:eastAsia="lt-LT"/>
        </w:rPr>
        <w:t>įrengimas</w:t>
      </w:r>
      <w:r w:rsidR="00BE406C">
        <w:rPr>
          <w:bCs/>
          <w:sz w:val="22"/>
          <w:szCs w:val="22"/>
          <w:lang w:eastAsia="lt-LT"/>
        </w:rPr>
        <w:t xml:space="preserve"> </w:t>
      </w:r>
      <w:r w:rsidR="00BE406C" w:rsidRPr="00BE406C">
        <w:rPr>
          <w:bCs/>
          <w:sz w:val="22"/>
          <w:szCs w:val="22"/>
          <w:lang w:eastAsia="lt-LT"/>
        </w:rPr>
        <w:t>bendrojo</w:t>
      </w:r>
      <w:r w:rsidR="00BE406C">
        <w:rPr>
          <w:bCs/>
          <w:sz w:val="22"/>
          <w:szCs w:val="22"/>
          <w:lang w:eastAsia="lt-LT"/>
        </w:rPr>
        <w:t xml:space="preserve"> </w:t>
      </w:r>
      <w:r w:rsidR="00BE406C" w:rsidRPr="00BE406C">
        <w:rPr>
          <w:bCs/>
          <w:sz w:val="22"/>
          <w:szCs w:val="22"/>
          <w:lang w:eastAsia="lt-LT"/>
        </w:rPr>
        <w:t>ugdymo</w:t>
      </w:r>
      <w:r w:rsidR="00BE406C">
        <w:rPr>
          <w:bCs/>
          <w:sz w:val="22"/>
          <w:szCs w:val="22"/>
          <w:lang w:eastAsia="lt-LT"/>
        </w:rPr>
        <w:t xml:space="preserve"> </w:t>
      </w:r>
      <w:r w:rsidR="00BE406C" w:rsidRPr="00BE406C">
        <w:rPr>
          <w:bCs/>
          <w:sz w:val="22"/>
          <w:szCs w:val="22"/>
          <w:lang w:eastAsia="lt-LT"/>
        </w:rPr>
        <w:t>įstaigose</w:t>
      </w:r>
      <w:r w:rsidR="00BE406C">
        <w:rPr>
          <w:bCs/>
          <w:sz w:val="22"/>
          <w:szCs w:val="22"/>
          <w:lang w:eastAsia="lt-LT"/>
        </w:rPr>
        <w:t xml:space="preserve"> </w:t>
      </w:r>
      <w:r w:rsidR="00BE406C" w:rsidRPr="00BE406C">
        <w:rPr>
          <w:bCs/>
          <w:sz w:val="22"/>
          <w:szCs w:val="22"/>
          <w:lang w:eastAsia="lt-LT"/>
        </w:rPr>
        <w:t>Akmenės</w:t>
      </w:r>
      <w:r w:rsidR="00BE406C">
        <w:rPr>
          <w:bCs/>
          <w:sz w:val="22"/>
          <w:szCs w:val="22"/>
          <w:lang w:eastAsia="lt-LT"/>
        </w:rPr>
        <w:t xml:space="preserve"> </w:t>
      </w:r>
      <w:r w:rsidR="00BE406C" w:rsidRPr="00BE406C">
        <w:rPr>
          <w:bCs/>
          <w:sz w:val="22"/>
          <w:szCs w:val="22"/>
          <w:lang w:eastAsia="lt-LT"/>
        </w:rPr>
        <w:t>rajone.</w:t>
      </w:r>
    </w:p>
    <w:p w14:paraId="374BB26C" w14:textId="77777777" w:rsidR="00404531" w:rsidRDefault="00404531" w:rsidP="00404531">
      <w:pPr>
        <w:spacing w:line="238" w:lineRule="auto"/>
        <w:ind w:firstLine="426"/>
        <w:jc w:val="both"/>
        <w:rPr>
          <w:bCs/>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Pr>
          <w:bCs/>
          <w:sz w:val="22"/>
          <w:szCs w:val="22"/>
          <w:lang w:eastAsia="lt-LT"/>
        </w:rPr>
        <w:t xml:space="preserve">neformaliojo švietimo stiprinimas, </w:t>
      </w:r>
      <w:r w:rsidRPr="00404531">
        <w:rPr>
          <w:bCs/>
          <w:sz w:val="22"/>
          <w:szCs w:val="22"/>
          <w:lang w:eastAsia="lt-LT"/>
        </w:rPr>
        <w:t>neformaliojo švietimo vei</w:t>
      </w:r>
      <w:r>
        <w:rPr>
          <w:bCs/>
          <w:sz w:val="22"/>
          <w:szCs w:val="22"/>
          <w:lang w:eastAsia="lt-LT"/>
        </w:rPr>
        <w:t>klose dalyvaujančių mokinių dalies padidinimas</w:t>
      </w:r>
      <w:r w:rsidRPr="00060EC6">
        <w:rPr>
          <w:bCs/>
          <w:sz w:val="22"/>
          <w:szCs w:val="22"/>
          <w:lang w:eastAsia="lt-LT"/>
        </w:rPr>
        <w:t>.</w:t>
      </w:r>
    </w:p>
    <w:p w14:paraId="6E08B82B" w14:textId="77777777" w:rsidR="00404531" w:rsidRPr="00060EC6" w:rsidRDefault="00404531" w:rsidP="00404531">
      <w:pPr>
        <w:spacing w:line="238" w:lineRule="auto"/>
        <w:ind w:firstLine="426"/>
        <w:jc w:val="both"/>
        <w:rPr>
          <w:b/>
          <w:bCs/>
          <w:i/>
          <w:sz w:val="22"/>
          <w:szCs w:val="22"/>
        </w:rPr>
      </w:pPr>
      <w:r w:rsidRPr="00060EC6">
        <w:rPr>
          <w:b/>
          <w:bCs/>
          <w:i/>
          <w:sz w:val="22"/>
          <w:szCs w:val="22"/>
        </w:rPr>
        <w:t>Projekto tikslas –</w:t>
      </w:r>
      <w:r>
        <w:rPr>
          <w:b/>
          <w:bCs/>
          <w:i/>
          <w:sz w:val="22"/>
          <w:szCs w:val="22"/>
        </w:rPr>
        <w:t xml:space="preserve"> </w:t>
      </w:r>
      <w:r w:rsidRPr="00404531">
        <w:rPr>
          <w:bCs/>
          <w:sz w:val="22"/>
          <w:szCs w:val="22"/>
        </w:rPr>
        <w:t>sukurti visos dienos erdves bendrojo lavinimo ugdymo įstaigoje, siekiant stiprinti neformalųjį ugdymą ir didinti švietimo sistemos kokybę.</w:t>
      </w:r>
    </w:p>
    <w:p w14:paraId="5F8E28C7" w14:textId="77777777" w:rsidR="00DC7522" w:rsidRPr="00DC7522" w:rsidRDefault="00404531" w:rsidP="00DC7522">
      <w:pPr>
        <w:autoSpaceDE w:val="0"/>
        <w:autoSpaceDN w:val="0"/>
        <w:adjustRightInd w:val="0"/>
        <w:ind w:firstLine="426"/>
        <w:jc w:val="both"/>
        <w:rPr>
          <w:rFonts w:cs="Arial"/>
          <w:sz w:val="22"/>
          <w:szCs w:val="22"/>
          <w:lang w:eastAsia="lt-LT"/>
        </w:rPr>
      </w:pPr>
      <w:r w:rsidRPr="006F0806">
        <w:rPr>
          <w:b/>
          <w:bCs/>
          <w:i/>
          <w:sz w:val="22"/>
          <w:szCs w:val="22"/>
          <w:lang w:eastAsia="lt-LT"/>
        </w:rPr>
        <w:t>Pagrindinės projekto veiklos:</w:t>
      </w:r>
      <w:r w:rsidR="006B438B">
        <w:rPr>
          <w:b/>
          <w:bCs/>
          <w:i/>
          <w:sz w:val="22"/>
          <w:szCs w:val="22"/>
          <w:lang w:eastAsia="lt-LT"/>
        </w:rPr>
        <w:t xml:space="preserve"> </w:t>
      </w:r>
      <w:r w:rsidR="006B438B">
        <w:rPr>
          <w:rFonts w:cs="Arial"/>
          <w:sz w:val="22"/>
          <w:szCs w:val="22"/>
          <w:lang w:eastAsia="lt-LT"/>
        </w:rPr>
        <w:t>p</w:t>
      </w:r>
      <w:r w:rsidR="0007146D">
        <w:rPr>
          <w:rFonts w:cs="Arial"/>
          <w:sz w:val="22"/>
          <w:szCs w:val="22"/>
          <w:lang w:eastAsia="lt-LT"/>
        </w:rPr>
        <w:t xml:space="preserve">rojekto </w:t>
      </w:r>
      <w:r w:rsidR="006B438B">
        <w:rPr>
          <w:rFonts w:cs="Arial"/>
          <w:sz w:val="22"/>
          <w:szCs w:val="22"/>
          <w:lang w:eastAsia="lt-LT"/>
        </w:rPr>
        <w:t xml:space="preserve">įgyvendinimo </w:t>
      </w:r>
      <w:r w:rsidR="0007146D">
        <w:rPr>
          <w:rFonts w:cs="Arial"/>
          <w:sz w:val="22"/>
          <w:szCs w:val="22"/>
          <w:lang w:eastAsia="lt-LT"/>
        </w:rPr>
        <w:t xml:space="preserve">metu bus </w:t>
      </w:r>
      <w:r w:rsidR="00BE406C" w:rsidRPr="00BE406C">
        <w:rPr>
          <w:rFonts w:cs="Arial"/>
          <w:sz w:val="22"/>
          <w:szCs w:val="22"/>
          <w:lang w:eastAsia="lt-LT"/>
        </w:rPr>
        <w:t>įrengtos erdvės</w:t>
      </w:r>
      <w:r w:rsidR="00BE406C">
        <w:rPr>
          <w:rFonts w:cs="Arial"/>
          <w:sz w:val="22"/>
          <w:szCs w:val="22"/>
          <w:lang w:eastAsia="lt-LT"/>
        </w:rPr>
        <w:t xml:space="preserve"> </w:t>
      </w:r>
      <w:r w:rsidR="00BE406C" w:rsidRPr="00BE406C">
        <w:rPr>
          <w:rFonts w:cs="Arial"/>
          <w:sz w:val="22"/>
          <w:szCs w:val="22"/>
          <w:lang w:eastAsia="lt-LT"/>
        </w:rPr>
        <w:t>visapusiškam formaliam</w:t>
      </w:r>
      <w:r w:rsidR="00BE406C">
        <w:rPr>
          <w:rFonts w:cs="Arial"/>
          <w:sz w:val="22"/>
          <w:szCs w:val="22"/>
          <w:lang w:eastAsia="lt-LT"/>
        </w:rPr>
        <w:t xml:space="preserve"> </w:t>
      </w:r>
      <w:r w:rsidR="00BE406C" w:rsidRPr="00BE406C">
        <w:rPr>
          <w:rFonts w:cs="Arial"/>
          <w:sz w:val="22"/>
          <w:szCs w:val="22"/>
          <w:lang w:eastAsia="lt-LT"/>
        </w:rPr>
        <w:t>ir neformaliam</w:t>
      </w:r>
      <w:r w:rsidR="00BE406C">
        <w:rPr>
          <w:rFonts w:cs="Arial"/>
          <w:sz w:val="22"/>
          <w:szCs w:val="22"/>
          <w:lang w:eastAsia="lt-LT"/>
        </w:rPr>
        <w:t xml:space="preserve"> </w:t>
      </w:r>
      <w:r w:rsidR="00BE406C" w:rsidRPr="00BE406C">
        <w:rPr>
          <w:rFonts w:cs="Arial"/>
          <w:sz w:val="22"/>
          <w:szCs w:val="22"/>
          <w:lang w:eastAsia="lt-LT"/>
        </w:rPr>
        <w:t>ugdymui(si) visą dieną</w:t>
      </w:r>
      <w:r w:rsidR="00BE406C">
        <w:rPr>
          <w:rFonts w:cs="Arial"/>
          <w:sz w:val="22"/>
          <w:szCs w:val="22"/>
          <w:lang w:eastAsia="lt-LT"/>
        </w:rPr>
        <w:t xml:space="preserve"> </w:t>
      </w:r>
      <w:r w:rsidR="00DC7522">
        <w:rPr>
          <w:rFonts w:cs="Arial"/>
          <w:sz w:val="22"/>
          <w:szCs w:val="22"/>
          <w:lang w:eastAsia="lt-LT"/>
        </w:rPr>
        <w:t xml:space="preserve">saugioje aplinkoje: </w:t>
      </w:r>
      <w:r w:rsidR="00DC7522" w:rsidRPr="00DC7522">
        <w:rPr>
          <w:rFonts w:ascii="TimesNewRomanPS-ItalicMT" w:eastAsiaTheme="minorHAnsi" w:hAnsi="TimesNewRomanPS-ItalicMT" w:cs="TimesNewRomanPS-ItalicMT"/>
          <w:iCs/>
          <w:sz w:val="22"/>
          <w:szCs w:val="22"/>
        </w:rPr>
        <w:t>mokyklų pastatų vidaus patalpų remontas/rekonstrukcija, naujo priestato statyba, modernizavimas ir pritaikymas visos dienos mokyklos neformaliojo švietimo veikloms; lauko edukacinių erdvių įrengimas; visos dienos mokyklos veikloms vykdyti reikalingų priemonių ir baldų įsigijimas; modernios įrangos įsigijimas kūrybinėms ir inovatyvioms mokinių veikloms.</w:t>
      </w:r>
    </w:p>
    <w:p w14:paraId="6BBF4E81" w14:textId="77777777" w:rsidR="00BE406C" w:rsidRPr="00DC7522" w:rsidRDefault="00BE406C" w:rsidP="00BE406C">
      <w:pPr>
        <w:spacing w:after="120"/>
        <w:ind w:firstLine="426"/>
        <w:jc w:val="both"/>
        <w:rPr>
          <w:rFonts w:cs="Arial"/>
          <w:sz w:val="22"/>
          <w:szCs w:val="22"/>
          <w:lang w:eastAsia="lt-LT"/>
        </w:rPr>
      </w:pPr>
      <w:r w:rsidRPr="00DC7522">
        <w:rPr>
          <w:rFonts w:cs="Arial"/>
          <w:sz w:val="22"/>
          <w:szCs w:val="22"/>
          <w:lang w:eastAsia="lt-LT"/>
        </w:rPr>
        <w:t xml:space="preserve">Visos dienos erdvių sukūrimas Naujosios Akmenės „Saulėtekio“ progimnazijoje, Akmenės rajono Akmenės gimnazijoje, Akmenės rajono Ventos gimnazijoje ir Akmenės rajono Papilės Simono Daukanto gimnazijoje leis pagerinti ugdymo kokybę, padidins neformalaus ugdymo galimybes, mokiniai laisvą laiką po pamokų leis kokybiškai, saugiai. Atnaujinus mokyklos infrastruktūrą, įrengiant visos dienos mokyklos erdves, jomis naudotis galės visi mokyklos mokiniai, specialiųjų ugdymosi poreikių bei socialiai jautrios aplinkos mokiniai, visiems sudarant vienodas ir saugias sąlygas dalyvauti neformaliame švietime, užsiimti įvairia švietimo įstaigos numatyta po pamokine veikla. </w:t>
      </w:r>
    </w:p>
    <w:p w14:paraId="2533A081" w14:textId="77777777" w:rsidR="0007146D" w:rsidRPr="006B438B" w:rsidRDefault="0007146D" w:rsidP="00DC7522">
      <w:pPr>
        <w:ind w:firstLine="426"/>
        <w:jc w:val="both"/>
        <w:rPr>
          <w:rFonts w:cs="Arial"/>
          <w:b/>
          <w:i/>
          <w:sz w:val="22"/>
          <w:szCs w:val="22"/>
          <w:lang w:eastAsia="lt-LT"/>
        </w:rPr>
      </w:pPr>
      <w:r w:rsidRPr="006B438B">
        <w:rPr>
          <w:rFonts w:cs="Arial"/>
          <w:b/>
          <w:i/>
          <w:sz w:val="22"/>
          <w:szCs w:val="22"/>
          <w:lang w:eastAsia="lt-LT"/>
        </w:rPr>
        <w:t>Analizės, atliktos prieš pateikiant Šiaulių regiono plėtros tarybai pasiūlymą dėl savivaldybės projektų įtraukimo į regiono plėtros planą, rezultatai:</w:t>
      </w:r>
    </w:p>
    <w:p w14:paraId="48A12F3B" w14:textId="77777777" w:rsidR="0007146D" w:rsidRDefault="00DC7522" w:rsidP="0007146D">
      <w:pPr>
        <w:ind w:firstLine="566"/>
        <w:jc w:val="both"/>
        <w:rPr>
          <w:rFonts w:cs="Arial"/>
          <w:sz w:val="22"/>
          <w:szCs w:val="22"/>
          <w:lang w:eastAsia="lt-LT"/>
        </w:rPr>
      </w:pPr>
      <w:r>
        <w:rPr>
          <w:rFonts w:cs="Arial"/>
          <w:sz w:val="22"/>
          <w:szCs w:val="22"/>
          <w:lang w:eastAsia="lt-LT"/>
        </w:rPr>
        <w:t>A</w:t>
      </w:r>
      <w:r w:rsidR="0007146D">
        <w:rPr>
          <w:rFonts w:cs="Arial"/>
          <w:sz w:val="22"/>
          <w:szCs w:val="22"/>
          <w:lang w:eastAsia="lt-LT"/>
        </w:rPr>
        <w:t>nalizuotos Akmenės rajono bendrojo ugdymo ir ikimokyklinio ugdymo įstaigos: Akmenės gimnazija, Papilės Simono Daukanto gimnazija, Ventos gimnazija, Naujosios Akmenės „Saulėtekio“ progimnazija, Naujosios Akmenės Ramučių gimnazija, Naujosios Akmenės ikimokyklinio ugdymo mokykla, Akmenės gimnazijos ikimokyklinio ugdymo skyrius „Gintarėlis“, Papilės Simono Daukanto ikimokyklinio ugdymo skyrius „Kregždutė“, Ventos gimnazijos ikimokyklinio ugdymo skyrius „Berželis“.</w:t>
      </w:r>
    </w:p>
    <w:p w14:paraId="6A9DD761" w14:textId="77777777" w:rsidR="0007146D" w:rsidRDefault="0007146D" w:rsidP="0007146D">
      <w:pPr>
        <w:ind w:firstLine="566"/>
        <w:jc w:val="both"/>
        <w:rPr>
          <w:rFonts w:cs="Arial"/>
          <w:sz w:val="22"/>
          <w:szCs w:val="22"/>
          <w:lang w:eastAsia="lt-LT"/>
        </w:rPr>
      </w:pPr>
      <w:r>
        <w:rPr>
          <w:rFonts w:cs="Arial"/>
          <w:sz w:val="22"/>
          <w:szCs w:val="22"/>
          <w:lang w:eastAsia="lt-LT"/>
        </w:rPr>
        <w:t>Planuojant įgyvendinti projektus, infrastruktūros objektai ir paslaugos pasirinkti įvertinus esamą situaciją. Visose Akmenės rajono ikimokyklinio ir bendrojo ugdymo įstaigose trūksta infrastruktūrinių priemonių, kurios įgalintų iš esmės pagerinti ugdymo kokybę ir prieinamumą, o negalią turinčių mokinių įtraukimas į ugdymą rajono ugdymo įstaigose yra sudėtingas, dėl nepakankamo aplinkos pritaikymo.</w:t>
      </w:r>
    </w:p>
    <w:p w14:paraId="445C8220" w14:textId="77777777" w:rsidR="006B438B" w:rsidRDefault="006B438B" w:rsidP="006B438B">
      <w:pPr>
        <w:spacing w:after="120"/>
        <w:ind w:firstLine="566"/>
        <w:jc w:val="both"/>
        <w:rPr>
          <w:rFonts w:cs="Arial"/>
          <w:sz w:val="22"/>
          <w:szCs w:val="22"/>
          <w:lang w:eastAsia="lt-LT"/>
        </w:rPr>
      </w:pPr>
      <w:r>
        <w:rPr>
          <w:rFonts w:cs="Arial"/>
          <w:sz w:val="22"/>
          <w:szCs w:val="22"/>
          <w:lang w:eastAsia="lt-LT"/>
        </w:rPr>
        <w:t xml:space="preserve">Įgyvendinant projektus planuojamas bendrojo ugdymo ir ikimokyklinių ugdymo įstaigų viešosios infrastruktūros atnaujinimas: atliekamas remontas planuojamose įrenginėti visos dienos erdvėse, įrenginėjami universalaus dizaino elementai ir kitos inžinierinės priemonės, kuriant geresnį aplinkos pritaikymą neįgaliesiems. </w:t>
      </w:r>
    </w:p>
    <w:p w14:paraId="2BF8CFF5" w14:textId="77777777" w:rsidR="006B438B" w:rsidRPr="006B438B" w:rsidRDefault="006B438B" w:rsidP="006B438B">
      <w:pPr>
        <w:tabs>
          <w:tab w:val="left" w:pos="598"/>
        </w:tabs>
        <w:ind w:firstLine="567"/>
        <w:jc w:val="both"/>
        <w:rPr>
          <w:i/>
          <w:szCs w:val="24"/>
        </w:rPr>
      </w:pPr>
      <w:r w:rsidRPr="007F13C6">
        <w:rPr>
          <w:rFonts w:cs="Arial"/>
          <w:b/>
          <w:i/>
          <w:sz w:val="22"/>
          <w:szCs w:val="22"/>
          <w:lang w:eastAsia="lt-LT"/>
        </w:rPr>
        <w:lastRenderedPageBreak/>
        <w:t>Pareiškėjas ir projekt</w:t>
      </w:r>
      <w:r w:rsidR="00113E9B">
        <w:rPr>
          <w:rFonts w:cs="Arial"/>
          <w:b/>
          <w:i/>
          <w:sz w:val="22"/>
          <w:szCs w:val="22"/>
          <w:lang w:eastAsia="lt-LT"/>
        </w:rPr>
        <w:t>ų</w:t>
      </w:r>
      <w:r w:rsidRPr="007F13C6">
        <w:rPr>
          <w:rFonts w:cs="Arial"/>
          <w:b/>
          <w:i/>
          <w:sz w:val="22"/>
          <w:szCs w:val="22"/>
          <w:lang w:eastAsia="lt-LT"/>
        </w:rPr>
        <w:t xml:space="preserve"> vykdytojas:</w:t>
      </w:r>
      <w:r>
        <w:rPr>
          <w:rFonts w:cs="Arial"/>
          <w:b/>
          <w:i/>
          <w:sz w:val="22"/>
          <w:szCs w:val="22"/>
          <w:lang w:eastAsia="lt-LT"/>
        </w:rPr>
        <w:t xml:space="preserve"> </w:t>
      </w:r>
      <w:r w:rsidRPr="006B438B">
        <w:rPr>
          <w:szCs w:val="24"/>
        </w:rPr>
        <w:t>Akmenės rajono savivaldybės administracija.</w:t>
      </w:r>
      <w:r w:rsidRPr="006B438B">
        <w:rPr>
          <w:i/>
          <w:szCs w:val="24"/>
        </w:rPr>
        <w:t xml:space="preserve"> </w:t>
      </w:r>
    </w:p>
    <w:p w14:paraId="034EA4AD" w14:textId="77777777" w:rsidR="006B438B" w:rsidRPr="004E3477" w:rsidRDefault="006B438B" w:rsidP="006B438B">
      <w:pPr>
        <w:tabs>
          <w:tab w:val="left" w:pos="598"/>
        </w:tabs>
        <w:ind w:firstLine="567"/>
        <w:jc w:val="both"/>
        <w:rPr>
          <w:sz w:val="22"/>
          <w:szCs w:val="22"/>
        </w:rPr>
      </w:pPr>
      <w:r w:rsidRPr="004E3477">
        <w:rPr>
          <w:b/>
          <w:i/>
          <w:sz w:val="22"/>
          <w:szCs w:val="22"/>
        </w:rPr>
        <w:t>Projekt</w:t>
      </w:r>
      <w:r w:rsidR="009070B4" w:rsidRPr="004E3477">
        <w:rPr>
          <w:b/>
          <w:i/>
          <w:sz w:val="22"/>
          <w:szCs w:val="22"/>
        </w:rPr>
        <w:t>ų</w:t>
      </w:r>
      <w:r w:rsidRPr="004E3477">
        <w:rPr>
          <w:b/>
          <w:i/>
          <w:sz w:val="22"/>
          <w:szCs w:val="22"/>
        </w:rPr>
        <w:t xml:space="preserve"> partneriai:</w:t>
      </w:r>
      <w:r w:rsidRPr="004E3477">
        <w:rPr>
          <w:i/>
          <w:sz w:val="22"/>
          <w:szCs w:val="22"/>
        </w:rPr>
        <w:t xml:space="preserve"> </w:t>
      </w:r>
      <w:r w:rsidR="00E90F7E" w:rsidRPr="00E90F7E">
        <w:rPr>
          <w:sz w:val="22"/>
          <w:szCs w:val="22"/>
        </w:rPr>
        <w:t>Akmenės r</w:t>
      </w:r>
      <w:r w:rsidR="00E90F7E">
        <w:rPr>
          <w:sz w:val="22"/>
          <w:szCs w:val="22"/>
        </w:rPr>
        <w:t>ajono</w:t>
      </w:r>
      <w:r w:rsidR="00E90F7E" w:rsidRPr="00E90F7E">
        <w:rPr>
          <w:sz w:val="22"/>
          <w:szCs w:val="22"/>
        </w:rPr>
        <w:t xml:space="preserve"> savivaldybės </w:t>
      </w:r>
      <w:r w:rsidR="00E90F7E">
        <w:rPr>
          <w:sz w:val="22"/>
          <w:szCs w:val="22"/>
        </w:rPr>
        <w:t>bendrojo ugdymo mokyklos</w:t>
      </w:r>
      <w:r w:rsidR="00E90F7E" w:rsidRPr="00E90F7E">
        <w:rPr>
          <w:sz w:val="22"/>
          <w:szCs w:val="22"/>
        </w:rPr>
        <w:t xml:space="preserve"> ir ikimokyklinio</w:t>
      </w:r>
      <w:r w:rsidR="00E90F7E">
        <w:rPr>
          <w:sz w:val="22"/>
          <w:szCs w:val="22"/>
        </w:rPr>
        <w:t xml:space="preserve">, </w:t>
      </w:r>
      <w:r w:rsidR="00E90F7E" w:rsidRPr="00E90F7E">
        <w:rPr>
          <w:sz w:val="22"/>
          <w:szCs w:val="22"/>
        </w:rPr>
        <w:t>priešmo</w:t>
      </w:r>
      <w:r w:rsidR="00E90F7E">
        <w:rPr>
          <w:sz w:val="22"/>
          <w:szCs w:val="22"/>
        </w:rPr>
        <w:t>kyklinio, pradinio bei pagrindi</w:t>
      </w:r>
      <w:r w:rsidR="00E90F7E" w:rsidRPr="00E90F7E">
        <w:rPr>
          <w:sz w:val="22"/>
          <w:szCs w:val="22"/>
        </w:rPr>
        <w:t>nio ugdymo įstaigos</w:t>
      </w:r>
      <w:r w:rsidRPr="004E3477">
        <w:rPr>
          <w:sz w:val="22"/>
          <w:szCs w:val="22"/>
        </w:rPr>
        <w:t>.</w:t>
      </w:r>
    </w:p>
    <w:p w14:paraId="7B103CF0" w14:textId="77777777" w:rsidR="006B438B" w:rsidRDefault="006B438B" w:rsidP="0007146D">
      <w:pPr>
        <w:ind w:firstLine="566"/>
        <w:jc w:val="both"/>
        <w:rPr>
          <w:rFonts w:cs="Arial"/>
          <w:sz w:val="22"/>
          <w:szCs w:val="22"/>
          <w:lang w:eastAsia="lt-LT"/>
        </w:rPr>
      </w:pPr>
    </w:p>
    <w:p w14:paraId="38FEB6F4" w14:textId="77777777" w:rsidR="0007146D" w:rsidRPr="009070B4" w:rsidRDefault="0007146D" w:rsidP="009070B4">
      <w:pPr>
        <w:spacing w:after="120"/>
        <w:ind w:firstLine="426"/>
        <w:jc w:val="both"/>
        <w:rPr>
          <w:rFonts w:cs="Arial"/>
          <w:b/>
          <w:sz w:val="22"/>
          <w:szCs w:val="22"/>
          <w:lang w:eastAsia="lt-LT"/>
        </w:rPr>
      </w:pPr>
      <w:r w:rsidRPr="009070B4">
        <w:rPr>
          <w:rFonts w:cs="Arial"/>
          <w:b/>
          <w:sz w:val="22"/>
          <w:szCs w:val="22"/>
          <w:lang w:eastAsia="lt-LT"/>
        </w:rPr>
        <w:t xml:space="preserve">Joniškio rajono savivaldybės administracijos planuojami projektai:  </w:t>
      </w:r>
    </w:p>
    <w:p w14:paraId="1EBD9179" w14:textId="77777777" w:rsidR="009070B4" w:rsidRPr="006F0806" w:rsidRDefault="009070B4" w:rsidP="009070B4">
      <w:pPr>
        <w:spacing w:line="238" w:lineRule="auto"/>
        <w:ind w:firstLine="426"/>
        <w:jc w:val="both"/>
        <w:rPr>
          <w:bCs/>
          <w:sz w:val="22"/>
          <w:szCs w:val="22"/>
          <w:lang w:eastAsia="lt-LT"/>
        </w:rPr>
      </w:pPr>
      <w:r>
        <w:rPr>
          <w:b/>
          <w:bCs/>
          <w:i/>
          <w:sz w:val="22"/>
          <w:szCs w:val="22"/>
          <w:lang w:eastAsia="lt-LT"/>
        </w:rPr>
        <w:t>1 projekto</w:t>
      </w:r>
      <w:r w:rsidRPr="006F0806">
        <w:rPr>
          <w:b/>
          <w:bCs/>
          <w:i/>
          <w:sz w:val="22"/>
          <w:szCs w:val="22"/>
          <w:lang w:eastAsia="lt-LT"/>
        </w:rPr>
        <w:t xml:space="preserve"> pavadinimas:</w:t>
      </w:r>
      <w:r w:rsidRPr="006F0806">
        <w:rPr>
          <w:bCs/>
          <w:sz w:val="22"/>
          <w:szCs w:val="22"/>
          <w:lang w:eastAsia="lt-LT"/>
        </w:rPr>
        <w:t xml:space="preserve"> </w:t>
      </w:r>
      <w:r w:rsidR="00097CEC" w:rsidRPr="00097CEC">
        <w:rPr>
          <w:bCs/>
          <w:sz w:val="22"/>
          <w:szCs w:val="22"/>
          <w:lang w:eastAsia="lt-LT"/>
        </w:rPr>
        <w:t>Ugdymo prieinamumo didinimas atskirtį patiriantiems vaikams Joniškio rajone</w:t>
      </w:r>
      <w:r w:rsidRPr="006F0806">
        <w:rPr>
          <w:bCs/>
          <w:sz w:val="22"/>
          <w:szCs w:val="22"/>
          <w:lang w:eastAsia="lt-LT"/>
        </w:rPr>
        <w:t>.</w:t>
      </w:r>
    </w:p>
    <w:p w14:paraId="698298D6" w14:textId="77777777" w:rsidR="009070B4" w:rsidRDefault="009070B4" w:rsidP="009070B4">
      <w:pPr>
        <w:spacing w:line="238" w:lineRule="auto"/>
        <w:ind w:firstLine="426"/>
        <w:jc w:val="both"/>
        <w:rPr>
          <w:bCs/>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sidRPr="00060EC6">
        <w:rPr>
          <w:bCs/>
          <w:sz w:val="22"/>
          <w:szCs w:val="22"/>
          <w:lang w:eastAsia="lt-LT"/>
        </w:rPr>
        <w:t>ugdymo aplinkos pritaikymas negalią turintiems mokiniams.</w:t>
      </w:r>
    </w:p>
    <w:p w14:paraId="522E2754" w14:textId="77777777" w:rsidR="009070B4" w:rsidRPr="00060EC6" w:rsidRDefault="009070B4" w:rsidP="009070B4">
      <w:pPr>
        <w:spacing w:line="238" w:lineRule="auto"/>
        <w:ind w:firstLine="426"/>
        <w:jc w:val="both"/>
        <w:rPr>
          <w:b/>
          <w:bCs/>
          <w:i/>
          <w:sz w:val="22"/>
          <w:szCs w:val="22"/>
        </w:rPr>
      </w:pPr>
      <w:r w:rsidRPr="00060EC6">
        <w:rPr>
          <w:b/>
          <w:bCs/>
          <w:i/>
          <w:sz w:val="22"/>
          <w:szCs w:val="22"/>
        </w:rPr>
        <w:t xml:space="preserve">Projekto tikslas – </w:t>
      </w:r>
      <w:r w:rsidRPr="009070B4">
        <w:rPr>
          <w:bCs/>
          <w:sz w:val="22"/>
          <w:szCs w:val="22"/>
        </w:rPr>
        <w:t xml:space="preserve">gerinti </w:t>
      </w:r>
      <w:r w:rsidR="00767837">
        <w:rPr>
          <w:bCs/>
          <w:sz w:val="22"/>
          <w:szCs w:val="22"/>
        </w:rPr>
        <w:t>ugdymo</w:t>
      </w:r>
      <w:r w:rsidRPr="009070B4">
        <w:rPr>
          <w:bCs/>
          <w:sz w:val="22"/>
          <w:szCs w:val="22"/>
        </w:rPr>
        <w:t xml:space="preserve"> sąlygas asmenims su negalia, gerinant ugdymo prieinamumą</w:t>
      </w:r>
      <w:r w:rsidR="00767837">
        <w:rPr>
          <w:bCs/>
          <w:sz w:val="22"/>
          <w:szCs w:val="22"/>
        </w:rPr>
        <w:t xml:space="preserve"> mokinių pavėžėjimu</w:t>
      </w:r>
      <w:r w:rsidRPr="009070B4">
        <w:rPr>
          <w:bCs/>
          <w:sz w:val="22"/>
          <w:szCs w:val="22"/>
        </w:rPr>
        <w:t>.</w:t>
      </w:r>
    </w:p>
    <w:p w14:paraId="4FA79655" w14:textId="788470B2" w:rsidR="009070B4" w:rsidRPr="00060EC6" w:rsidRDefault="009070B4" w:rsidP="009070B4">
      <w:pPr>
        <w:spacing w:after="120" w:line="238" w:lineRule="auto"/>
        <w:ind w:firstLine="426"/>
        <w:jc w:val="both"/>
        <w:rPr>
          <w:rFonts w:cs="Arial"/>
          <w:sz w:val="22"/>
          <w:szCs w:val="22"/>
          <w:lang w:eastAsia="lt-LT"/>
        </w:rPr>
      </w:pPr>
      <w:r w:rsidRPr="006F0806">
        <w:rPr>
          <w:b/>
          <w:bCs/>
          <w:i/>
          <w:sz w:val="22"/>
          <w:szCs w:val="22"/>
          <w:lang w:eastAsia="lt-LT"/>
        </w:rPr>
        <w:t>Pagrindinės projekto veiklos:</w:t>
      </w:r>
      <w:r>
        <w:rPr>
          <w:b/>
          <w:bCs/>
          <w:i/>
          <w:sz w:val="22"/>
          <w:szCs w:val="22"/>
          <w:lang w:eastAsia="lt-LT"/>
        </w:rPr>
        <w:t xml:space="preserve"> </w:t>
      </w:r>
      <w:r>
        <w:rPr>
          <w:bCs/>
          <w:sz w:val="22"/>
          <w:szCs w:val="22"/>
          <w:lang w:eastAsia="lt-LT"/>
        </w:rPr>
        <w:t>p</w:t>
      </w:r>
      <w:r w:rsidRPr="009070B4">
        <w:rPr>
          <w:bCs/>
          <w:sz w:val="22"/>
          <w:szCs w:val="22"/>
          <w:lang w:eastAsia="lt-LT"/>
        </w:rPr>
        <w:t xml:space="preserve">rojekto metu bus nupirktos </w:t>
      </w:r>
      <w:r w:rsidR="009066F0">
        <w:rPr>
          <w:bCs/>
          <w:sz w:val="22"/>
          <w:szCs w:val="22"/>
          <w:lang w:eastAsia="lt-LT"/>
        </w:rPr>
        <w:t>keturios</w:t>
      </w:r>
      <w:r w:rsidRPr="009070B4">
        <w:rPr>
          <w:bCs/>
          <w:sz w:val="22"/>
          <w:szCs w:val="22"/>
          <w:lang w:eastAsia="lt-LT"/>
        </w:rPr>
        <w:t xml:space="preserve"> tikslinės transporto priemonės, skirtos mokinių pav</w:t>
      </w:r>
      <w:r>
        <w:rPr>
          <w:bCs/>
          <w:sz w:val="22"/>
          <w:szCs w:val="22"/>
          <w:lang w:eastAsia="lt-LT"/>
        </w:rPr>
        <w:t>ė</w:t>
      </w:r>
      <w:r w:rsidRPr="009070B4">
        <w:rPr>
          <w:bCs/>
          <w:sz w:val="22"/>
          <w:szCs w:val="22"/>
          <w:lang w:eastAsia="lt-LT"/>
        </w:rPr>
        <w:t>žėjimui, pritaikytos vežti ir asmenis su fizine negalia</w:t>
      </w:r>
      <w:r w:rsidR="003529D4">
        <w:rPr>
          <w:bCs/>
          <w:sz w:val="22"/>
          <w:szCs w:val="22"/>
          <w:lang w:eastAsia="lt-LT"/>
        </w:rPr>
        <w:t xml:space="preserve">: </w:t>
      </w:r>
      <w:r w:rsidR="003529D4" w:rsidRPr="003529D4">
        <w:rPr>
          <w:bCs/>
          <w:sz w:val="22"/>
          <w:szCs w:val="22"/>
          <w:lang w:eastAsia="lt-LT"/>
        </w:rPr>
        <w:t>19+1 keleivių vietų elektriniai autobusai su galimybe vežti neįgaliuosius su fizine negalia.</w:t>
      </w:r>
      <w:r w:rsidR="003529D4">
        <w:rPr>
          <w:bCs/>
          <w:sz w:val="22"/>
          <w:szCs w:val="22"/>
          <w:lang w:eastAsia="lt-LT"/>
        </w:rPr>
        <w:t xml:space="preserve"> </w:t>
      </w:r>
      <w:r w:rsidRPr="00060EC6">
        <w:rPr>
          <w:rFonts w:cs="Arial"/>
          <w:sz w:val="22"/>
          <w:szCs w:val="22"/>
          <w:lang w:eastAsia="lt-LT"/>
        </w:rPr>
        <w:t xml:space="preserve"> </w:t>
      </w:r>
    </w:p>
    <w:p w14:paraId="6B3F2C65" w14:textId="77777777" w:rsidR="009070B4" w:rsidRPr="006F0806" w:rsidRDefault="009070B4" w:rsidP="009070B4">
      <w:pPr>
        <w:spacing w:line="238" w:lineRule="auto"/>
        <w:ind w:firstLine="426"/>
        <w:jc w:val="both"/>
        <w:rPr>
          <w:bCs/>
          <w:sz w:val="22"/>
          <w:szCs w:val="22"/>
          <w:lang w:eastAsia="lt-LT"/>
        </w:rPr>
      </w:pPr>
      <w:r>
        <w:rPr>
          <w:b/>
          <w:bCs/>
          <w:i/>
          <w:sz w:val="22"/>
          <w:szCs w:val="22"/>
          <w:lang w:eastAsia="lt-LT"/>
        </w:rPr>
        <w:t>2 projekto</w:t>
      </w:r>
      <w:r w:rsidRPr="006F0806">
        <w:rPr>
          <w:b/>
          <w:bCs/>
          <w:i/>
          <w:sz w:val="22"/>
          <w:szCs w:val="22"/>
          <w:lang w:eastAsia="lt-LT"/>
        </w:rPr>
        <w:t xml:space="preserve"> pavadinimas:</w:t>
      </w:r>
      <w:r w:rsidRPr="006F0806">
        <w:rPr>
          <w:bCs/>
          <w:sz w:val="22"/>
          <w:szCs w:val="22"/>
          <w:lang w:eastAsia="lt-LT"/>
        </w:rPr>
        <w:t xml:space="preserve"> </w:t>
      </w:r>
      <w:r w:rsidR="00280623" w:rsidRPr="00280623">
        <w:rPr>
          <w:bCs/>
          <w:sz w:val="22"/>
          <w:szCs w:val="22"/>
          <w:lang w:eastAsia="lt-LT"/>
        </w:rPr>
        <w:t xml:space="preserve">Visos dienos mokyklos erdvių įrengimas ir pritaikymas </w:t>
      </w:r>
      <w:r w:rsidR="00280623">
        <w:rPr>
          <w:bCs/>
          <w:sz w:val="22"/>
          <w:szCs w:val="22"/>
          <w:lang w:eastAsia="lt-LT"/>
        </w:rPr>
        <w:t>Joniškio rajono</w:t>
      </w:r>
      <w:r w:rsidR="00280623" w:rsidRPr="00280623">
        <w:rPr>
          <w:bCs/>
          <w:sz w:val="22"/>
          <w:szCs w:val="22"/>
          <w:lang w:eastAsia="lt-LT"/>
        </w:rPr>
        <w:t xml:space="preserve"> ikimokyklinio, priešmokyklinio, pradinio bei pagrindinio ugdymo įstaigose</w:t>
      </w:r>
      <w:r w:rsidRPr="006F0806">
        <w:rPr>
          <w:bCs/>
          <w:sz w:val="22"/>
          <w:szCs w:val="22"/>
          <w:lang w:eastAsia="lt-LT"/>
        </w:rPr>
        <w:t>.</w:t>
      </w:r>
    </w:p>
    <w:p w14:paraId="7196FFA5" w14:textId="77777777" w:rsidR="00767837" w:rsidRDefault="009070B4" w:rsidP="00767837">
      <w:pPr>
        <w:ind w:firstLine="426"/>
        <w:jc w:val="both"/>
        <w:rPr>
          <w:rFonts w:cs="Arial"/>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sidR="00767837">
        <w:rPr>
          <w:bCs/>
          <w:sz w:val="22"/>
          <w:szCs w:val="22"/>
          <w:lang w:eastAsia="lt-LT"/>
        </w:rPr>
        <w:t xml:space="preserve">Joniškio </w:t>
      </w:r>
      <w:r w:rsidR="00767837" w:rsidRPr="00767837">
        <w:rPr>
          <w:rFonts w:cs="Arial"/>
          <w:sz w:val="22"/>
          <w:szCs w:val="22"/>
          <w:lang w:eastAsia="lt-LT"/>
        </w:rPr>
        <w:t xml:space="preserve">rajono ikimokyklinio ir bendrojo ugdymo įstaigose trūksta infrastruktūrinių priemonių, kurios įgalintų iš esmės pagerinti </w:t>
      </w:r>
      <w:r w:rsidR="00767837">
        <w:rPr>
          <w:rFonts w:cs="Arial"/>
          <w:sz w:val="22"/>
          <w:szCs w:val="22"/>
          <w:lang w:eastAsia="lt-LT"/>
        </w:rPr>
        <w:t xml:space="preserve">neformaliojo </w:t>
      </w:r>
      <w:r w:rsidR="00767837" w:rsidRPr="00767837">
        <w:rPr>
          <w:rFonts w:cs="Arial"/>
          <w:sz w:val="22"/>
          <w:szCs w:val="22"/>
          <w:lang w:eastAsia="lt-LT"/>
        </w:rPr>
        <w:t xml:space="preserve">ugdymo kokybę </w:t>
      </w:r>
      <w:r w:rsidR="008621F5">
        <w:rPr>
          <w:rFonts w:cs="Arial"/>
          <w:sz w:val="22"/>
          <w:szCs w:val="22"/>
          <w:lang w:eastAsia="lt-LT"/>
        </w:rPr>
        <w:t>ir padidinti mokinių, dalyvaujančių visos dienos mokyklos veiklose, skaičių.</w:t>
      </w:r>
    </w:p>
    <w:p w14:paraId="48DA5EF1" w14:textId="77777777" w:rsidR="009070B4" w:rsidRDefault="009070B4" w:rsidP="00767837">
      <w:pPr>
        <w:ind w:firstLine="426"/>
        <w:jc w:val="both"/>
        <w:rPr>
          <w:bCs/>
          <w:sz w:val="22"/>
          <w:szCs w:val="22"/>
        </w:rPr>
      </w:pPr>
      <w:r w:rsidRPr="00060EC6">
        <w:rPr>
          <w:b/>
          <w:bCs/>
          <w:i/>
          <w:sz w:val="22"/>
          <w:szCs w:val="22"/>
        </w:rPr>
        <w:t>Projekto tikslas –</w:t>
      </w:r>
      <w:r>
        <w:rPr>
          <w:b/>
          <w:bCs/>
          <w:i/>
          <w:sz w:val="22"/>
          <w:szCs w:val="22"/>
        </w:rPr>
        <w:t xml:space="preserve"> </w:t>
      </w:r>
      <w:r w:rsidR="00767837" w:rsidRPr="00767837">
        <w:rPr>
          <w:bCs/>
          <w:sz w:val="22"/>
          <w:szCs w:val="22"/>
        </w:rPr>
        <w:t>sukurti visos dienos erdves ikimokyklinio ugdymo ir bendrojo lavinimo ugdymo įstaigose, siekiant stiprinti neformalųjį ugdymą ir didinti švietimo sistemos kokybę</w:t>
      </w:r>
      <w:r w:rsidRPr="00D52386">
        <w:rPr>
          <w:bCs/>
          <w:sz w:val="22"/>
          <w:szCs w:val="22"/>
        </w:rPr>
        <w:t>.</w:t>
      </w:r>
    </w:p>
    <w:p w14:paraId="7C792315" w14:textId="77777777" w:rsidR="009070B4" w:rsidRDefault="009070B4" w:rsidP="009070B4">
      <w:pPr>
        <w:spacing w:after="120"/>
        <w:ind w:firstLine="426"/>
        <w:jc w:val="both"/>
        <w:rPr>
          <w:bCs/>
          <w:sz w:val="22"/>
          <w:szCs w:val="22"/>
          <w:lang w:eastAsia="lt-LT"/>
        </w:rPr>
      </w:pPr>
      <w:r w:rsidRPr="006F0806">
        <w:rPr>
          <w:b/>
          <w:bCs/>
          <w:i/>
          <w:sz w:val="22"/>
          <w:szCs w:val="22"/>
          <w:lang w:eastAsia="lt-LT"/>
        </w:rPr>
        <w:t>Pagrindinės projekto veiklos:</w:t>
      </w:r>
      <w:r>
        <w:rPr>
          <w:b/>
          <w:bCs/>
          <w:i/>
          <w:sz w:val="22"/>
          <w:szCs w:val="22"/>
          <w:lang w:eastAsia="lt-LT"/>
        </w:rPr>
        <w:t xml:space="preserve"> </w:t>
      </w:r>
      <w:r w:rsidR="00767837">
        <w:rPr>
          <w:bCs/>
          <w:sz w:val="22"/>
          <w:szCs w:val="22"/>
          <w:lang w:eastAsia="lt-LT"/>
        </w:rPr>
        <w:t>p</w:t>
      </w:r>
      <w:r w:rsidR="00767837" w:rsidRPr="00767837">
        <w:rPr>
          <w:bCs/>
          <w:sz w:val="22"/>
          <w:szCs w:val="22"/>
          <w:lang w:eastAsia="lt-LT"/>
        </w:rPr>
        <w:t>rojekto metu bus įrengtos edukacinės erdvės, skirtos visos dienos veikloms, atliktas patalpų remontas, nupirkta reikalinga įranga.</w:t>
      </w:r>
      <w:r w:rsidR="008621F5">
        <w:rPr>
          <w:bCs/>
          <w:sz w:val="22"/>
          <w:szCs w:val="22"/>
          <w:lang w:eastAsia="lt-LT"/>
        </w:rPr>
        <w:t xml:space="preserve"> Bus vykdomas infrastruktūros </w:t>
      </w:r>
      <w:r w:rsidR="008621F5" w:rsidRPr="008621F5">
        <w:rPr>
          <w:bCs/>
          <w:sz w:val="22"/>
          <w:szCs w:val="22"/>
          <w:lang w:eastAsia="lt-LT"/>
        </w:rPr>
        <w:t>modernizavimas ir pritaikymas visos dienos mokyklos neformaliojo švietimo veikloms; lauko edukacinių erdvių įrengimas; visos dienos mokyklos veikloms vykdyti reikalingų priemonių įsigijimas; modernios įrangos įsigijimas kūrybinėms ir inovatyvioms mokinių ve</w:t>
      </w:r>
      <w:r w:rsidR="008621F5">
        <w:rPr>
          <w:bCs/>
          <w:sz w:val="22"/>
          <w:szCs w:val="22"/>
          <w:lang w:eastAsia="lt-LT"/>
        </w:rPr>
        <w:t>ikloms.</w:t>
      </w:r>
      <w:r w:rsidR="008621F5" w:rsidRPr="008621F5">
        <w:rPr>
          <w:bCs/>
          <w:sz w:val="22"/>
          <w:szCs w:val="22"/>
          <w:lang w:eastAsia="lt-LT"/>
        </w:rPr>
        <w:t xml:space="preserve"> </w:t>
      </w:r>
      <w:r w:rsidR="00767837" w:rsidRPr="00767837">
        <w:rPr>
          <w:bCs/>
          <w:sz w:val="22"/>
          <w:szCs w:val="22"/>
          <w:lang w:eastAsia="lt-LT"/>
        </w:rPr>
        <w:t>Planuojama, kad visos dienos erdvės bus sukurtos 5 Joniškio rajono bendrojo ugdymo mokyklose ir 3 vaikų darželiuose.</w:t>
      </w:r>
      <w:r w:rsidR="008621F5">
        <w:rPr>
          <w:bCs/>
          <w:sz w:val="22"/>
          <w:szCs w:val="22"/>
          <w:lang w:eastAsia="lt-LT"/>
        </w:rPr>
        <w:t xml:space="preserve"> </w:t>
      </w:r>
      <w:r w:rsidR="008621F5" w:rsidRPr="008621F5">
        <w:rPr>
          <w:bCs/>
          <w:sz w:val="22"/>
          <w:szCs w:val="22"/>
          <w:lang w:eastAsia="lt-LT"/>
        </w:rPr>
        <w:t>Taip bus kuriama pagalbos vaikui, mokiniui bei mokytojui sistema, stiprinamas neformalusis ugdymas, didinama švietimo sistemos kokybė.</w:t>
      </w:r>
    </w:p>
    <w:p w14:paraId="4E43CD2C" w14:textId="77777777" w:rsidR="0007146D" w:rsidRPr="002F6043" w:rsidRDefault="0007146D" w:rsidP="0007146D">
      <w:pPr>
        <w:ind w:firstLine="566"/>
        <w:jc w:val="both"/>
        <w:rPr>
          <w:rFonts w:cs="Arial"/>
          <w:b/>
          <w:i/>
          <w:sz w:val="22"/>
          <w:szCs w:val="22"/>
          <w:lang w:eastAsia="lt-LT"/>
        </w:rPr>
      </w:pPr>
      <w:r w:rsidRPr="002F6043">
        <w:rPr>
          <w:rFonts w:cs="Arial"/>
          <w:b/>
          <w:i/>
          <w:sz w:val="22"/>
          <w:szCs w:val="22"/>
          <w:lang w:eastAsia="lt-LT"/>
        </w:rPr>
        <w:t>Analizės, atliktos prieš pateikiant Šiaulių regiono plėtros tarybai pasiūlymą dėl savivaldybės projektų įtraukimo į regiono plėtros planą, rezultatai:</w:t>
      </w:r>
    </w:p>
    <w:p w14:paraId="1A22E43B" w14:textId="77777777" w:rsidR="002F6043" w:rsidRPr="002F6043" w:rsidRDefault="002F6043" w:rsidP="002F6043">
      <w:pPr>
        <w:ind w:firstLine="567"/>
        <w:jc w:val="both"/>
        <w:rPr>
          <w:sz w:val="22"/>
          <w:szCs w:val="22"/>
          <w:lang w:eastAsia="lt-LT"/>
        </w:rPr>
      </w:pPr>
      <w:r w:rsidRPr="002F6043">
        <w:rPr>
          <w:sz w:val="22"/>
          <w:szCs w:val="22"/>
          <w:lang w:eastAsia="lt-LT"/>
        </w:rPr>
        <w:t xml:space="preserve">Planuojant projektų „Edukacinių erdvių įrengimo Joniškio rajono ugdymo įstaigose, vystant visos dienos mokyklos veiklas“ ir „Ugdymo prieinamumo didinimo priemonių diegimas atskirtį patiriantiems vaikams“ įgyvendinimą, analizuotos Joniškio rajono bendrojo lavinimo ugdymo ir ikimokyklinio ugdymo įstaigos: Joniškio Mato Slančiausko progimnazija, Joniškio rajono „Saulės“ pagrindinė mokykla, Joniškio rajono Žagarės gimnazija, Joniškio rajono Skaistgirio gimnazija, Joniškio rajono pagrindinė mokykla, Joniškio vaikų darželis „Vyturėlis“, Joniškio vaikų lopšelis-darželis „Ąžuoliukas“, Joniškio vaikų lopšelis-darželis „Saulutė“. Projektuose dalyvaus visos nurodytos ugdymo įstaigos, kadangi visos ugdymo įstaigos prisideda prie visos dienos veiklų kūrimo vaikui ir neįgaliųjų įtraukimo į ugdymą: </w:t>
      </w:r>
    </w:p>
    <w:p w14:paraId="479A7DB4" w14:textId="77777777" w:rsidR="002F6043" w:rsidRPr="002F6043" w:rsidRDefault="002F6043" w:rsidP="002F6043">
      <w:pPr>
        <w:tabs>
          <w:tab w:val="left" w:pos="709"/>
        </w:tabs>
        <w:ind w:firstLine="426"/>
        <w:jc w:val="both"/>
        <w:rPr>
          <w:sz w:val="22"/>
          <w:szCs w:val="22"/>
          <w:lang w:eastAsia="lt-LT"/>
        </w:rPr>
      </w:pPr>
      <w:r w:rsidRPr="002F6043">
        <w:rPr>
          <w:sz w:val="22"/>
          <w:szCs w:val="22"/>
          <w:lang w:eastAsia="lt-LT"/>
        </w:rPr>
        <w:t>1)</w:t>
      </w:r>
      <w:r w:rsidRPr="002F6043">
        <w:rPr>
          <w:sz w:val="22"/>
          <w:szCs w:val="22"/>
          <w:lang w:eastAsia="lt-LT"/>
        </w:rPr>
        <w:tab/>
      </w:r>
      <w:r w:rsidRPr="002F6043">
        <w:rPr>
          <w:i/>
          <w:sz w:val="22"/>
          <w:szCs w:val="22"/>
          <w:lang w:eastAsia="lt-LT"/>
        </w:rPr>
        <w:t>Joniškio „Saulės“ pagrindinėje mokykloje</w:t>
      </w:r>
      <w:r>
        <w:rPr>
          <w:sz w:val="22"/>
          <w:szCs w:val="22"/>
          <w:lang w:eastAsia="lt-LT"/>
        </w:rPr>
        <w:t xml:space="preserve"> mokosi </w:t>
      </w:r>
      <w:r w:rsidRPr="002F6043">
        <w:rPr>
          <w:sz w:val="22"/>
          <w:szCs w:val="22"/>
          <w:lang w:eastAsia="lt-LT"/>
        </w:rPr>
        <w:t>573 vaik</w:t>
      </w:r>
      <w:r>
        <w:rPr>
          <w:sz w:val="22"/>
          <w:szCs w:val="22"/>
          <w:lang w:eastAsia="lt-LT"/>
        </w:rPr>
        <w:t>ai</w:t>
      </w:r>
      <w:r w:rsidRPr="002F6043">
        <w:rPr>
          <w:sz w:val="22"/>
          <w:szCs w:val="22"/>
          <w:lang w:eastAsia="lt-LT"/>
        </w:rPr>
        <w:t>. Mokykla</w:t>
      </w:r>
      <w:r>
        <w:rPr>
          <w:sz w:val="22"/>
          <w:szCs w:val="22"/>
          <w:lang w:eastAsia="lt-LT"/>
        </w:rPr>
        <w:t>,</w:t>
      </w:r>
      <w:r w:rsidRPr="002F6043">
        <w:rPr>
          <w:sz w:val="22"/>
          <w:szCs w:val="22"/>
          <w:lang w:eastAsia="lt-LT"/>
        </w:rPr>
        <w:t xml:space="preserve"> dalyvaudama projekto „Edukacinių erdvių įrengimas Joniškio rajono ugdymo įstaigose, vystant visos dienos mokyklos veiklas“ veiklose, planuoja įrengti ir visos dienos mokyklos veikloms pritaikyti net 7 savo mokyklos erdves. Bus įrengta mobili skaitykla, muzikos studija, poilsio erdvės, robotikos klasė, STEAM kabinetas, technologijų studija, žaidimų kambarys. </w:t>
      </w:r>
    </w:p>
    <w:p w14:paraId="0CD54D2B" w14:textId="77777777" w:rsidR="002F6043" w:rsidRPr="002F6043" w:rsidRDefault="002F6043" w:rsidP="002F6043">
      <w:pPr>
        <w:tabs>
          <w:tab w:val="left" w:pos="709"/>
        </w:tabs>
        <w:ind w:firstLine="426"/>
        <w:jc w:val="both"/>
        <w:rPr>
          <w:sz w:val="22"/>
          <w:szCs w:val="22"/>
          <w:lang w:eastAsia="lt-LT"/>
        </w:rPr>
      </w:pPr>
      <w:r w:rsidRPr="002F6043">
        <w:rPr>
          <w:sz w:val="22"/>
          <w:szCs w:val="22"/>
          <w:lang w:eastAsia="lt-LT"/>
        </w:rPr>
        <w:t>2)</w:t>
      </w:r>
      <w:r w:rsidRPr="002F6043">
        <w:rPr>
          <w:sz w:val="22"/>
          <w:szCs w:val="22"/>
          <w:lang w:eastAsia="lt-LT"/>
        </w:rPr>
        <w:tab/>
      </w:r>
      <w:r w:rsidRPr="002F6043">
        <w:rPr>
          <w:i/>
          <w:sz w:val="22"/>
          <w:szCs w:val="22"/>
          <w:lang w:eastAsia="lt-LT"/>
        </w:rPr>
        <w:t>Joniškio Mato Slančiausko progimnazija</w:t>
      </w:r>
      <w:r w:rsidRPr="002F6043">
        <w:rPr>
          <w:sz w:val="22"/>
          <w:szCs w:val="22"/>
          <w:lang w:eastAsia="lt-LT"/>
        </w:rPr>
        <w:t xml:space="preserve"> visos dienos mokyklos erdves kurs mokykloje, kurioje mokinių vidurkis apie 400 mokinių. Šioje ugdymo įstaigoje bus įrengta keramikos studija, poilsio kambariai, nusiraminimo erdvės vaikams, namų darbų ruošimo kabinetai, lauko erdvė žaidimams. </w:t>
      </w:r>
    </w:p>
    <w:p w14:paraId="6DFE17E0" w14:textId="77777777" w:rsidR="002F6043" w:rsidRPr="002F6043" w:rsidRDefault="002F6043" w:rsidP="002F6043">
      <w:pPr>
        <w:tabs>
          <w:tab w:val="left" w:pos="709"/>
        </w:tabs>
        <w:ind w:firstLine="426"/>
        <w:jc w:val="both"/>
        <w:rPr>
          <w:sz w:val="22"/>
          <w:szCs w:val="22"/>
          <w:lang w:eastAsia="lt-LT"/>
        </w:rPr>
      </w:pPr>
      <w:r w:rsidRPr="002F6043">
        <w:rPr>
          <w:sz w:val="22"/>
          <w:szCs w:val="22"/>
          <w:lang w:eastAsia="lt-LT"/>
        </w:rPr>
        <w:t>3)</w:t>
      </w:r>
      <w:r w:rsidRPr="002F6043">
        <w:rPr>
          <w:sz w:val="22"/>
          <w:szCs w:val="22"/>
          <w:lang w:eastAsia="lt-LT"/>
        </w:rPr>
        <w:tab/>
      </w:r>
      <w:r w:rsidRPr="002F6043">
        <w:rPr>
          <w:i/>
          <w:sz w:val="22"/>
          <w:szCs w:val="22"/>
          <w:lang w:eastAsia="lt-LT"/>
        </w:rPr>
        <w:t>Žagarės gimnazijoje</w:t>
      </w:r>
      <w:r w:rsidRPr="002F6043">
        <w:rPr>
          <w:sz w:val="22"/>
          <w:szCs w:val="22"/>
          <w:lang w:eastAsia="lt-LT"/>
        </w:rPr>
        <w:t xml:space="preserve"> mokosi apie 260 mokinių, net 59 iš jų dalyvauja ikimokykliniame ir priešmokykliniame ugdyme, todėl visos dienos erdvės itin svarbios. Mokyklos bendruomenė planuoja įrengti įvairių veiklų erdvę, muzikinių užsiėmimų salą, lauko erdvę žaidimams, virtuvėlę. </w:t>
      </w:r>
    </w:p>
    <w:p w14:paraId="47E6E17D" w14:textId="77777777" w:rsidR="002F6043" w:rsidRPr="002F6043" w:rsidRDefault="002F6043" w:rsidP="002F6043">
      <w:pPr>
        <w:tabs>
          <w:tab w:val="left" w:pos="709"/>
        </w:tabs>
        <w:ind w:firstLine="426"/>
        <w:jc w:val="both"/>
        <w:rPr>
          <w:sz w:val="22"/>
          <w:szCs w:val="22"/>
          <w:lang w:eastAsia="lt-LT"/>
        </w:rPr>
      </w:pPr>
      <w:r w:rsidRPr="002F6043">
        <w:rPr>
          <w:sz w:val="22"/>
          <w:szCs w:val="22"/>
          <w:lang w:eastAsia="lt-LT"/>
        </w:rPr>
        <w:t>4)</w:t>
      </w:r>
      <w:r w:rsidRPr="002F6043">
        <w:rPr>
          <w:sz w:val="22"/>
          <w:szCs w:val="22"/>
          <w:lang w:eastAsia="lt-LT"/>
        </w:rPr>
        <w:tab/>
      </w:r>
      <w:r w:rsidRPr="002F6043">
        <w:rPr>
          <w:i/>
          <w:sz w:val="22"/>
          <w:szCs w:val="22"/>
          <w:lang w:eastAsia="lt-LT"/>
        </w:rPr>
        <w:t>Skaistgirio gimnazija</w:t>
      </w:r>
      <w:r w:rsidRPr="002F6043">
        <w:rPr>
          <w:sz w:val="22"/>
          <w:szCs w:val="22"/>
          <w:lang w:eastAsia="lt-LT"/>
        </w:rPr>
        <w:t xml:space="preserve"> savo mokykloje taip pat vykdo ikimokyklinį ir priešmokyklinį ugdymą, šio mažiausio amžiaus vaikų mokykloje net 59. Iš viso Skaistgirio gimnazijoje mokosi 244 mokiniai. Dalyvaudama projekte mokyklos bendruomenė planuoja įrengti veiklų ir relaksacijos erdves, renginių ir muzikinių užsiėmimų salę, lauko erdvę, virtuvėlę. </w:t>
      </w:r>
    </w:p>
    <w:p w14:paraId="7F654EA6" w14:textId="77777777" w:rsidR="002F6043" w:rsidRPr="002F6043" w:rsidRDefault="002F6043" w:rsidP="002F6043">
      <w:pPr>
        <w:tabs>
          <w:tab w:val="left" w:pos="709"/>
        </w:tabs>
        <w:ind w:firstLine="426"/>
        <w:jc w:val="both"/>
        <w:rPr>
          <w:sz w:val="22"/>
          <w:szCs w:val="22"/>
          <w:lang w:eastAsia="lt-LT"/>
        </w:rPr>
      </w:pPr>
      <w:r w:rsidRPr="002F6043">
        <w:rPr>
          <w:sz w:val="22"/>
          <w:szCs w:val="22"/>
          <w:lang w:eastAsia="lt-LT"/>
        </w:rPr>
        <w:lastRenderedPageBreak/>
        <w:t>5)</w:t>
      </w:r>
      <w:r w:rsidRPr="002F6043">
        <w:rPr>
          <w:sz w:val="22"/>
          <w:szCs w:val="22"/>
          <w:lang w:eastAsia="lt-LT"/>
        </w:rPr>
        <w:tab/>
      </w:r>
      <w:r w:rsidRPr="002F6043">
        <w:rPr>
          <w:i/>
          <w:sz w:val="22"/>
          <w:szCs w:val="22"/>
          <w:lang w:eastAsia="lt-LT"/>
        </w:rPr>
        <w:t>Joniškio rajono pagrindinė mokykla</w:t>
      </w:r>
      <w:r w:rsidRPr="002F6043">
        <w:rPr>
          <w:sz w:val="22"/>
          <w:szCs w:val="22"/>
          <w:lang w:eastAsia="lt-LT"/>
        </w:rPr>
        <w:t xml:space="preserve"> jungia keletą kaimiškų vietovių mokyklų. Šią mokyklą sudaro Gasčiūnų, Gataučių ir Kriukų kaimų mokyklos. Iš viso šiose mokyklose mokosi 409 mokiniai, iš jų net 88 ikimokyklinio ir priešmokyklinio ugdymo vaikai, kuriems visos dienos mokyklos erdvės aktualiausios. Tinkamam visos dienos laiko praleidimui mokyklos bendruomenei trūksta įrangos veiklų erdvei. </w:t>
      </w:r>
    </w:p>
    <w:p w14:paraId="6C873921" w14:textId="77777777" w:rsidR="002F6043" w:rsidRPr="002F6043" w:rsidRDefault="002F6043" w:rsidP="002F6043">
      <w:pPr>
        <w:tabs>
          <w:tab w:val="left" w:pos="709"/>
        </w:tabs>
        <w:ind w:firstLine="426"/>
        <w:jc w:val="both"/>
        <w:rPr>
          <w:sz w:val="22"/>
          <w:szCs w:val="22"/>
          <w:lang w:eastAsia="lt-LT"/>
        </w:rPr>
      </w:pPr>
      <w:r w:rsidRPr="002F6043">
        <w:rPr>
          <w:sz w:val="22"/>
          <w:szCs w:val="22"/>
          <w:lang w:eastAsia="lt-LT"/>
        </w:rPr>
        <w:t>6)</w:t>
      </w:r>
      <w:r w:rsidRPr="002F6043">
        <w:rPr>
          <w:sz w:val="22"/>
          <w:szCs w:val="22"/>
          <w:lang w:eastAsia="lt-LT"/>
        </w:rPr>
        <w:tab/>
        <w:t xml:space="preserve">Projekte taip pat dalyvaus Joniškio mieste esančios ikimokyklinio ir priešmokyklinio ugdymo įstaigos – </w:t>
      </w:r>
      <w:r w:rsidRPr="002F6043">
        <w:rPr>
          <w:i/>
          <w:sz w:val="22"/>
          <w:szCs w:val="22"/>
          <w:lang w:eastAsia="lt-LT"/>
        </w:rPr>
        <w:t>Joniškio vaikų darželis „Vyturėlis“, Joniškio vaikų darželis „Ąžuoliukas“ ir Joniškio vaikų darželis „Saulutė“.</w:t>
      </w:r>
      <w:r w:rsidRPr="002F6043">
        <w:rPr>
          <w:sz w:val="22"/>
          <w:szCs w:val="22"/>
          <w:lang w:eastAsia="lt-LT"/>
        </w:rPr>
        <w:t xml:space="preserve"> Šios įstaigos veiklas vaikams vykdo iki pat tėvų darbo dienos pabaigos, pailgintos grupės veikia net iki 18 val. Visos įstaigos planuoja įsirengti lauko erdves, nusiraminimo ir relaksacijos kambarius, STEAM laboratorijas, atsinaujinti muzikos užsiėmimų erdves ir kt. </w:t>
      </w:r>
    </w:p>
    <w:p w14:paraId="1AA78686" w14:textId="4F80DB41" w:rsidR="002F6043" w:rsidRDefault="002F6043" w:rsidP="002F6043">
      <w:pPr>
        <w:ind w:firstLine="567"/>
        <w:jc w:val="both"/>
        <w:rPr>
          <w:sz w:val="22"/>
          <w:szCs w:val="22"/>
          <w:lang w:eastAsia="lt-LT"/>
        </w:rPr>
      </w:pPr>
      <w:r w:rsidRPr="002F6043">
        <w:rPr>
          <w:sz w:val="22"/>
          <w:szCs w:val="22"/>
          <w:lang w:eastAsia="lt-LT"/>
        </w:rPr>
        <w:t>Projekto „Ugdymo prieinamumo didinimo priemonių diegimas atskirtį patiriantiems vaikams“ veikloje dalyvaus Joniškio „Saulės“ pagrindinė mokykla, Joniškio Mato Slančiausko progimnazija, Skaistgirio gimnazija, Joniškio rajono pagrindinė mokykla. Projekto metu mokinių pav</w:t>
      </w:r>
      <w:r w:rsidR="00062078">
        <w:rPr>
          <w:sz w:val="22"/>
          <w:szCs w:val="22"/>
          <w:lang w:eastAsia="lt-LT"/>
        </w:rPr>
        <w:t>ė</w:t>
      </w:r>
      <w:r w:rsidRPr="002F6043">
        <w:rPr>
          <w:sz w:val="22"/>
          <w:szCs w:val="22"/>
          <w:lang w:eastAsia="lt-LT"/>
        </w:rPr>
        <w:t xml:space="preserve">žėjimo užtikrinimui bus įsigytos </w:t>
      </w:r>
      <w:r w:rsidR="009066F0">
        <w:rPr>
          <w:sz w:val="22"/>
          <w:szCs w:val="22"/>
          <w:lang w:eastAsia="lt-LT"/>
        </w:rPr>
        <w:t>keturios</w:t>
      </w:r>
      <w:r w:rsidRPr="002F6043">
        <w:rPr>
          <w:sz w:val="22"/>
          <w:szCs w:val="22"/>
          <w:lang w:eastAsia="lt-LT"/>
        </w:rPr>
        <w:t xml:space="preserve"> tikslinės transporto priemonės – 19+1 keleivių vietų elektriniai autobusai su galimybe vežti neįgaliuosius su fizine negalia.</w:t>
      </w:r>
    </w:p>
    <w:p w14:paraId="27E08CEF" w14:textId="77777777" w:rsidR="0007146D" w:rsidRDefault="0007146D" w:rsidP="0007146D">
      <w:pPr>
        <w:ind w:firstLine="567"/>
        <w:jc w:val="both"/>
        <w:rPr>
          <w:sz w:val="22"/>
          <w:szCs w:val="22"/>
          <w:lang w:eastAsia="lt-LT"/>
        </w:rPr>
      </w:pPr>
      <w:r>
        <w:rPr>
          <w:sz w:val="22"/>
          <w:szCs w:val="22"/>
          <w:lang w:eastAsia="lt-LT"/>
        </w:rPr>
        <w:t>Įgyvendinant projektus planuojamas bendrojo ugdymo ir ikimokyklinių ugdymo įstaigų viešosios infrastruktūros atnaujinimas: atliekamas remontas planuojamose įrenginėti visos dienos erdvėse, įrenginėjami universalaus dizaino elementai ir kitos inžinerinės priemonės, kuriant geresnį aplinkos pritaikymą neįgaliesiems.</w:t>
      </w:r>
    </w:p>
    <w:p w14:paraId="6C8B86E3" w14:textId="77777777" w:rsidR="002F6043" w:rsidRPr="002F6043" w:rsidRDefault="002F6043" w:rsidP="00434E18">
      <w:pPr>
        <w:tabs>
          <w:tab w:val="left" w:pos="598"/>
        </w:tabs>
        <w:spacing w:before="120" w:line="276" w:lineRule="auto"/>
        <w:ind w:firstLine="567"/>
        <w:jc w:val="both"/>
        <w:rPr>
          <w:szCs w:val="24"/>
        </w:rPr>
      </w:pPr>
      <w:r w:rsidRPr="007F13C6">
        <w:rPr>
          <w:rFonts w:cs="Arial"/>
          <w:b/>
          <w:i/>
          <w:sz w:val="22"/>
          <w:szCs w:val="22"/>
          <w:lang w:eastAsia="lt-LT"/>
        </w:rPr>
        <w:t>Pareiškėjas ir projekt</w:t>
      </w:r>
      <w:r w:rsidR="00113E9B">
        <w:rPr>
          <w:rFonts w:cs="Arial"/>
          <w:b/>
          <w:i/>
          <w:sz w:val="22"/>
          <w:szCs w:val="22"/>
          <w:lang w:eastAsia="lt-LT"/>
        </w:rPr>
        <w:t>ų</w:t>
      </w:r>
      <w:r w:rsidRPr="007F13C6">
        <w:rPr>
          <w:rFonts w:cs="Arial"/>
          <w:b/>
          <w:i/>
          <w:sz w:val="22"/>
          <w:szCs w:val="22"/>
          <w:lang w:eastAsia="lt-LT"/>
        </w:rPr>
        <w:t xml:space="preserve"> vykdytojas:</w:t>
      </w:r>
      <w:r>
        <w:rPr>
          <w:rFonts w:cs="Arial"/>
          <w:b/>
          <w:i/>
          <w:sz w:val="22"/>
          <w:szCs w:val="22"/>
          <w:lang w:eastAsia="lt-LT"/>
        </w:rPr>
        <w:t xml:space="preserve"> </w:t>
      </w:r>
      <w:r w:rsidRPr="002F6043">
        <w:rPr>
          <w:szCs w:val="24"/>
        </w:rPr>
        <w:t xml:space="preserve">Joniškio rajono savivaldybės administracija. </w:t>
      </w:r>
    </w:p>
    <w:p w14:paraId="3FC2990B" w14:textId="77777777" w:rsidR="002F6043" w:rsidRPr="002F6043" w:rsidRDefault="002F6043" w:rsidP="00113E9B">
      <w:pPr>
        <w:tabs>
          <w:tab w:val="left" w:pos="598"/>
        </w:tabs>
        <w:ind w:firstLine="567"/>
        <w:jc w:val="both"/>
        <w:rPr>
          <w:szCs w:val="24"/>
        </w:rPr>
      </w:pPr>
      <w:r w:rsidRPr="002F6043">
        <w:rPr>
          <w:b/>
          <w:i/>
          <w:szCs w:val="24"/>
        </w:rPr>
        <w:t>Projekt</w:t>
      </w:r>
      <w:r>
        <w:rPr>
          <w:b/>
          <w:i/>
          <w:szCs w:val="24"/>
        </w:rPr>
        <w:t>ų</w:t>
      </w:r>
      <w:r w:rsidRPr="002F6043">
        <w:rPr>
          <w:b/>
          <w:i/>
          <w:szCs w:val="24"/>
        </w:rPr>
        <w:t xml:space="preserve"> partneriai</w:t>
      </w:r>
      <w:r>
        <w:rPr>
          <w:b/>
          <w:i/>
          <w:szCs w:val="24"/>
        </w:rPr>
        <w:t>:</w:t>
      </w:r>
      <w:r w:rsidRPr="002F6043">
        <w:rPr>
          <w:i/>
          <w:szCs w:val="24"/>
        </w:rPr>
        <w:t xml:space="preserve"> </w:t>
      </w:r>
      <w:r w:rsidRPr="002F6043">
        <w:rPr>
          <w:szCs w:val="24"/>
        </w:rPr>
        <w:t>Joniškio rajono savivaldybės bendrojo ugdymo mokyklos ir ikimokyklinio, priešmokyklinio, pradinio bei pagrindinio ugdymo programas vykdančios švietimo įstaigos.</w:t>
      </w:r>
    </w:p>
    <w:p w14:paraId="27760819" w14:textId="77777777" w:rsidR="002F6043" w:rsidRDefault="002F6043" w:rsidP="0007146D">
      <w:pPr>
        <w:ind w:firstLine="566"/>
        <w:jc w:val="both"/>
        <w:rPr>
          <w:rFonts w:cs="Arial"/>
          <w:b/>
          <w:i/>
          <w:sz w:val="22"/>
          <w:szCs w:val="22"/>
          <w:lang w:eastAsia="lt-LT"/>
        </w:rPr>
      </w:pPr>
    </w:p>
    <w:p w14:paraId="76217D65" w14:textId="77777777" w:rsidR="0007146D" w:rsidRDefault="0007146D" w:rsidP="00113E9B">
      <w:pPr>
        <w:spacing w:after="120"/>
        <w:ind w:firstLine="426"/>
        <w:jc w:val="both"/>
        <w:rPr>
          <w:rFonts w:cs="Arial"/>
          <w:b/>
          <w:sz w:val="22"/>
          <w:szCs w:val="22"/>
          <w:lang w:eastAsia="lt-LT"/>
        </w:rPr>
      </w:pPr>
      <w:r w:rsidRPr="00113E9B">
        <w:rPr>
          <w:rFonts w:cs="Arial"/>
          <w:b/>
          <w:sz w:val="22"/>
          <w:szCs w:val="22"/>
          <w:lang w:eastAsia="lt-LT"/>
        </w:rPr>
        <w:t xml:space="preserve">Kelmės rajono savivaldybės administracijos </w:t>
      </w:r>
      <w:r w:rsidR="002F6043" w:rsidRPr="00113E9B">
        <w:rPr>
          <w:rFonts w:cs="Arial"/>
          <w:b/>
          <w:sz w:val="22"/>
          <w:szCs w:val="22"/>
          <w:lang w:eastAsia="lt-LT"/>
        </w:rPr>
        <w:t>planuoja</w:t>
      </w:r>
      <w:r w:rsidRPr="00113E9B">
        <w:rPr>
          <w:rFonts w:cs="Arial"/>
          <w:b/>
          <w:sz w:val="22"/>
          <w:szCs w:val="22"/>
          <w:lang w:eastAsia="lt-LT"/>
        </w:rPr>
        <w:t xml:space="preserve">mi projektai: </w:t>
      </w:r>
    </w:p>
    <w:p w14:paraId="7DD4957B" w14:textId="77777777" w:rsidR="00984961" w:rsidRPr="006F0806" w:rsidRDefault="00984961" w:rsidP="00984961">
      <w:pPr>
        <w:spacing w:line="238" w:lineRule="auto"/>
        <w:ind w:firstLine="426"/>
        <w:jc w:val="both"/>
        <w:rPr>
          <w:bCs/>
          <w:sz w:val="22"/>
          <w:szCs w:val="22"/>
          <w:lang w:eastAsia="lt-LT"/>
        </w:rPr>
      </w:pPr>
      <w:r>
        <w:rPr>
          <w:b/>
          <w:bCs/>
          <w:i/>
          <w:sz w:val="22"/>
          <w:szCs w:val="22"/>
          <w:lang w:eastAsia="lt-LT"/>
        </w:rPr>
        <w:t>1 projekto</w:t>
      </w:r>
      <w:r w:rsidRPr="006F0806">
        <w:rPr>
          <w:b/>
          <w:bCs/>
          <w:i/>
          <w:sz w:val="22"/>
          <w:szCs w:val="22"/>
          <w:lang w:eastAsia="lt-LT"/>
        </w:rPr>
        <w:t xml:space="preserve"> pavadinimas:</w:t>
      </w:r>
      <w:r w:rsidRPr="006F0806">
        <w:rPr>
          <w:bCs/>
          <w:sz w:val="22"/>
          <w:szCs w:val="22"/>
          <w:lang w:eastAsia="lt-LT"/>
        </w:rPr>
        <w:t xml:space="preserve"> </w:t>
      </w:r>
      <w:r w:rsidRPr="009070B4">
        <w:rPr>
          <w:bCs/>
          <w:sz w:val="22"/>
          <w:szCs w:val="22"/>
          <w:lang w:eastAsia="lt-LT"/>
        </w:rPr>
        <w:t>Ugdymo prieinamumo didinim</w:t>
      </w:r>
      <w:r>
        <w:rPr>
          <w:bCs/>
          <w:sz w:val="22"/>
          <w:szCs w:val="22"/>
          <w:lang w:eastAsia="lt-LT"/>
        </w:rPr>
        <w:t>as</w:t>
      </w:r>
      <w:r w:rsidRPr="009070B4">
        <w:rPr>
          <w:bCs/>
          <w:sz w:val="22"/>
          <w:szCs w:val="22"/>
          <w:lang w:eastAsia="lt-LT"/>
        </w:rPr>
        <w:t xml:space="preserve"> </w:t>
      </w:r>
      <w:r w:rsidRPr="00984961">
        <w:rPr>
          <w:bCs/>
          <w:sz w:val="22"/>
          <w:szCs w:val="22"/>
          <w:lang w:eastAsia="lt-LT"/>
        </w:rPr>
        <w:t>atskirtį patiriantiems vaikams Kelmės rajone</w:t>
      </w:r>
      <w:r w:rsidRPr="006F0806">
        <w:rPr>
          <w:bCs/>
          <w:sz w:val="22"/>
          <w:szCs w:val="22"/>
          <w:lang w:eastAsia="lt-LT"/>
        </w:rPr>
        <w:t>.</w:t>
      </w:r>
    </w:p>
    <w:p w14:paraId="5F779162" w14:textId="77777777" w:rsidR="00984961" w:rsidRDefault="00984961" w:rsidP="00984961">
      <w:pPr>
        <w:spacing w:line="238" w:lineRule="auto"/>
        <w:ind w:firstLine="426"/>
        <w:jc w:val="both"/>
        <w:rPr>
          <w:bCs/>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sidRPr="00060EC6">
        <w:rPr>
          <w:bCs/>
          <w:sz w:val="22"/>
          <w:szCs w:val="22"/>
          <w:lang w:eastAsia="lt-LT"/>
        </w:rPr>
        <w:t>ugdymo aplinkos pritaikymas negalią turintiems mokiniams</w:t>
      </w:r>
      <w:r w:rsidR="009831A0">
        <w:rPr>
          <w:bCs/>
          <w:sz w:val="22"/>
          <w:szCs w:val="22"/>
          <w:lang w:eastAsia="lt-LT"/>
        </w:rPr>
        <w:t xml:space="preserve"> pavėžėjimu tikslinėmis transporto priemonėmis</w:t>
      </w:r>
      <w:r w:rsidRPr="00060EC6">
        <w:rPr>
          <w:bCs/>
          <w:sz w:val="22"/>
          <w:szCs w:val="22"/>
          <w:lang w:eastAsia="lt-LT"/>
        </w:rPr>
        <w:t>.</w:t>
      </w:r>
    </w:p>
    <w:p w14:paraId="091146A1" w14:textId="77777777" w:rsidR="00984961" w:rsidRPr="00060EC6" w:rsidRDefault="00984961" w:rsidP="00984961">
      <w:pPr>
        <w:spacing w:line="238" w:lineRule="auto"/>
        <w:ind w:firstLine="426"/>
        <w:jc w:val="both"/>
        <w:rPr>
          <w:b/>
          <w:bCs/>
          <w:i/>
          <w:sz w:val="22"/>
          <w:szCs w:val="22"/>
        </w:rPr>
      </w:pPr>
      <w:r w:rsidRPr="00060EC6">
        <w:rPr>
          <w:b/>
          <w:bCs/>
          <w:i/>
          <w:sz w:val="22"/>
          <w:szCs w:val="22"/>
        </w:rPr>
        <w:t xml:space="preserve">Projekto tikslas – </w:t>
      </w:r>
      <w:r w:rsidRPr="009070B4">
        <w:rPr>
          <w:bCs/>
          <w:sz w:val="22"/>
          <w:szCs w:val="22"/>
        </w:rPr>
        <w:t xml:space="preserve">gerinti </w:t>
      </w:r>
      <w:r>
        <w:rPr>
          <w:bCs/>
          <w:sz w:val="22"/>
          <w:szCs w:val="22"/>
        </w:rPr>
        <w:t>ugdymo</w:t>
      </w:r>
      <w:r w:rsidRPr="009070B4">
        <w:rPr>
          <w:bCs/>
          <w:sz w:val="22"/>
          <w:szCs w:val="22"/>
        </w:rPr>
        <w:t xml:space="preserve"> sąlygas asmenims su negalia, gerinant ugdymo prieinamumą</w:t>
      </w:r>
      <w:r>
        <w:rPr>
          <w:bCs/>
          <w:sz w:val="22"/>
          <w:szCs w:val="22"/>
        </w:rPr>
        <w:t xml:space="preserve"> mokinių pavėžėjimu</w:t>
      </w:r>
      <w:r w:rsidRPr="009070B4">
        <w:rPr>
          <w:bCs/>
          <w:sz w:val="22"/>
          <w:szCs w:val="22"/>
        </w:rPr>
        <w:t>.</w:t>
      </w:r>
    </w:p>
    <w:p w14:paraId="76CF42C9" w14:textId="77777777" w:rsidR="00984961" w:rsidRPr="00060EC6" w:rsidRDefault="00984961" w:rsidP="00984961">
      <w:pPr>
        <w:spacing w:after="120" w:line="238" w:lineRule="auto"/>
        <w:ind w:firstLine="426"/>
        <w:jc w:val="both"/>
        <w:rPr>
          <w:rFonts w:cs="Arial"/>
          <w:sz w:val="22"/>
          <w:szCs w:val="22"/>
          <w:lang w:eastAsia="lt-LT"/>
        </w:rPr>
      </w:pPr>
      <w:r w:rsidRPr="006F0806">
        <w:rPr>
          <w:b/>
          <w:bCs/>
          <w:i/>
          <w:sz w:val="22"/>
          <w:szCs w:val="22"/>
          <w:lang w:eastAsia="lt-LT"/>
        </w:rPr>
        <w:t>Pagrindinės projekto veiklos:</w:t>
      </w:r>
      <w:r>
        <w:rPr>
          <w:b/>
          <w:bCs/>
          <w:i/>
          <w:sz w:val="22"/>
          <w:szCs w:val="22"/>
          <w:lang w:eastAsia="lt-LT"/>
        </w:rPr>
        <w:t xml:space="preserve"> </w:t>
      </w:r>
      <w:r>
        <w:rPr>
          <w:bCs/>
          <w:sz w:val="22"/>
          <w:szCs w:val="22"/>
          <w:lang w:eastAsia="lt-LT"/>
        </w:rPr>
        <w:t>p</w:t>
      </w:r>
      <w:r w:rsidRPr="009070B4">
        <w:rPr>
          <w:bCs/>
          <w:sz w:val="22"/>
          <w:szCs w:val="22"/>
          <w:lang w:eastAsia="lt-LT"/>
        </w:rPr>
        <w:t>rojekto metu bus nupirkt</w:t>
      </w:r>
      <w:r w:rsidR="00B747CB">
        <w:rPr>
          <w:bCs/>
          <w:sz w:val="22"/>
          <w:szCs w:val="22"/>
          <w:lang w:eastAsia="lt-LT"/>
        </w:rPr>
        <w:t>os</w:t>
      </w:r>
      <w:r w:rsidRPr="009070B4">
        <w:rPr>
          <w:bCs/>
          <w:sz w:val="22"/>
          <w:szCs w:val="22"/>
          <w:lang w:eastAsia="lt-LT"/>
        </w:rPr>
        <w:t xml:space="preserve"> </w:t>
      </w:r>
      <w:r w:rsidR="00B747CB">
        <w:rPr>
          <w:bCs/>
          <w:sz w:val="22"/>
          <w:szCs w:val="22"/>
          <w:lang w:eastAsia="lt-LT"/>
        </w:rPr>
        <w:t>5</w:t>
      </w:r>
      <w:r>
        <w:rPr>
          <w:bCs/>
          <w:sz w:val="22"/>
          <w:szCs w:val="22"/>
          <w:lang w:eastAsia="lt-LT"/>
        </w:rPr>
        <w:t xml:space="preserve"> tikslin</w:t>
      </w:r>
      <w:r w:rsidR="00B747CB">
        <w:rPr>
          <w:bCs/>
          <w:sz w:val="22"/>
          <w:szCs w:val="22"/>
          <w:lang w:eastAsia="lt-LT"/>
        </w:rPr>
        <w:t>ės</w:t>
      </w:r>
      <w:r w:rsidRPr="009070B4">
        <w:rPr>
          <w:bCs/>
          <w:sz w:val="22"/>
          <w:szCs w:val="22"/>
          <w:lang w:eastAsia="lt-LT"/>
        </w:rPr>
        <w:t xml:space="preserve"> transporto priemon</w:t>
      </w:r>
      <w:r w:rsidR="00B747CB">
        <w:rPr>
          <w:bCs/>
          <w:sz w:val="22"/>
          <w:szCs w:val="22"/>
          <w:lang w:eastAsia="lt-LT"/>
        </w:rPr>
        <w:t>ės</w:t>
      </w:r>
      <w:r w:rsidRPr="009070B4">
        <w:rPr>
          <w:bCs/>
          <w:sz w:val="22"/>
          <w:szCs w:val="22"/>
          <w:lang w:eastAsia="lt-LT"/>
        </w:rPr>
        <w:t>, skirt</w:t>
      </w:r>
      <w:r w:rsidR="00B747CB">
        <w:rPr>
          <w:bCs/>
          <w:sz w:val="22"/>
          <w:szCs w:val="22"/>
          <w:lang w:eastAsia="lt-LT"/>
        </w:rPr>
        <w:t>os</w:t>
      </w:r>
      <w:r w:rsidRPr="009070B4">
        <w:rPr>
          <w:bCs/>
          <w:sz w:val="22"/>
          <w:szCs w:val="22"/>
          <w:lang w:eastAsia="lt-LT"/>
        </w:rPr>
        <w:t xml:space="preserve"> mokinių pav</w:t>
      </w:r>
      <w:r>
        <w:rPr>
          <w:bCs/>
          <w:sz w:val="22"/>
          <w:szCs w:val="22"/>
          <w:lang w:eastAsia="lt-LT"/>
        </w:rPr>
        <w:t>ė</w:t>
      </w:r>
      <w:r w:rsidRPr="009070B4">
        <w:rPr>
          <w:bCs/>
          <w:sz w:val="22"/>
          <w:szCs w:val="22"/>
          <w:lang w:eastAsia="lt-LT"/>
        </w:rPr>
        <w:t>žėjimui, pritaikyt</w:t>
      </w:r>
      <w:r w:rsidR="00B747CB">
        <w:rPr>
          <w:bCs/>
          <w:sz w:val="22"/>
          <w:szCs w:val="22"/>
          <w:lang w:eastAsia="lt-LT"/>
        </w:rPr>
        <w:t>os</w:t>
      </w:r>
      <w:r w:rsidRPr="009070B4">
        <w:rPr>
          <w:bCs/>
          <w:sz w:val="22"/>
          <w:szCs w:val="22"/>
          <w:lang w:eastAsia="lt-LT"/>
        </w:rPr>
        <w:t xml:space="preserve"> vežti ir asmenis su fizine negalia</w:t>
      </w:r>
      <w:r>
        <w:rPr>
          <w:bCs/>
          <w:sz w:val="22"/>
          <w:szCs w:val="22"/>
          <w:lang w:eastAsia="lt-LT"/>
        </w:rPr>
        <w:t>.</w:t>
      </w:r>
      <w:r w:rsidRPr="00060EC6">
        <w:rPr>
          <w:rFonts w:cs="Arial"/>
          <w:sz w:val="22"/>
          <w:szCs w:val="22"/>
          <w:lang w:eastAsia="lt-LT"/>
        </w:rPr>
        <w:t xml:space="preserve"> </w:t>
      </w:r>
      <w:r w:rsidR="005B01EE">
        <w:rPr>
          <w:rFonts w:cs="Arial"/>
          <w:sz w:val="22"/>
          <w:szCs w:val="22"/>
          <w:lang w:eastAsia="lt-LT"/>
        </w:rPr>
        <w:t>T</w:t>
      </w:r>
      <w:r w:rsidR="005B01EE" w:rsidRPr="005B01EE">
        <w:rPr>
          <w:rFonts w:cs="Arial"/>
          <w:sz w:val="22"/>
          <w:szCs w:val="22"/>
          <w:lang w:eastAsia="lt-LT"/>
        </w:rPr>
        <w:t xml:space="preserve">ikslinių transporto priemonių įsigijimas pagerins švietimo įtrauktį asmenims, patiriantiems </w:t>
      </w:r>
      <w:r w:rsidR="00B747CB">
        <w:rPr>
          <w:rFonts w:cs="Arial"/>
          <w:sz w:val="22"/>
          <w:szCs w:val="22"/>
          <w:lang w:eastAsia="lt-LT"/>
        </w:rPr>
        <w:t xml:space="preserve">socialinę </w:t>
      </w:r>
      <w:r w:rsidR="005B01EE" w:rsidRPr="005B01EE">
        <w:rPr>
          <w:rFonts w:cs="Arial"/>
          <w:sz w:val="22"/>
          <w:szCs w:val="22"/>
          <w:lang w:eastAsia="lt-LT"/>
        </w:rPr>
        <w:t>atskirtį.</w:t>
      </w:r>
    </w:p>
    <w:p w14:paraId="084210FC" w14:textId="77777777" w:rsidR="00280623" w:rsidRDefault="00984961" w:rsidP="00280623">
      <w:pPr>
        <w:spacing w:line="238" w:lineRule="auto"/>
        <w:ind w:firstLine="426"/>
        <w:jc w:val="both"/>
        <w:rPr>
          <w:bCs/>
          <w:sz w:val="22"/>
          <w:szCs w:val="22"/>
          <w:lang w:eastAsia="lt-LT"/>
        </w:rPr>
      </w:pPr>
      <w:r>
        <w:rPr>
          <w:b/>
          <w:bCs/>
          <w:i/>
          <w:sz w:val="22"/>
          <w:szCs w:val="22"/>
          <w:lang w:eastAsia="lt-LT"/>
        </w:rPr>
        <w:t>2 projekto</w:t>
      </w:r>
      <w:r w:rsidRPr="006F0806">
        <w:rPr>
          <w:b/>
          <w:bCs/>
          <w:i/>
          <w:sz w:val="22"/>
          <w:szCs w:val="22"/>
          <w:lang w:eastAsia="lt-LT"/>
        </w:rPr>
        <w:t xml:space="preserve"> pavadinimas:</w:t>
      </w:r>
      <w:r w:rsidRPr="006F0806">
        <w:rPr>
          <w:bCs/>
          <w:sz w:val="22"/>
          <w:szCs w:val="22"/>
          <w:lang w:eastAsia="lt-LT"/>
        </w:rPr>
        <w:t xml:space="preserve"> </w:t>
      </w:r>
      <w:r w:rsidR="00280623" w:rsidRPr="00280623">
        <w:rPr>
          <w:bCs/>
          <w:sz w:val="22"/>
          <w:szCs w:val="22"/>
          <w:lang w:eastAsia="lt-LT"/>
        </w:rPr>
        <w:t xml:space="preserve">Visos dienos mokyklos erdvių įrengimas ir pritaikymas </w:t>
      </w:r>
      <w:r w:rsidR="00280623">
        <w:rPr>
          <w:bCs/>
          <w:sz w:val="22"/>
          <w:szCs w:val="22"/>
          <w:lang w:eastAsia="lt-LT"/>
        </w:rPr>
        <w:t>Kelmės rajono</w:t>
      </w:r>
      <w:r w:rsidR="00280623" w:rsidRPr="00280623">
        <w:rPr>
          <w:bCs/>
          <w:sz w:val="22"/>
          <w:szCs w:val="22"/>
          <w:lang w:eastAsia="lt-LT"/>
        </w:rPr>
        <w:t xml:space="preserve"> ikimokyklinio, priešmokyklinio, pradinio bei pagrindinio ugdymo įstaigose</w:t>
      </w:r>
      <w:r w:rsidR="00280623">
        <w:rPr>
          <w:bCs/>
          <w:sz w:val="22"/>
          <w:szCs w:val="22"/>
          <w:lang w:eastAsia="lt-LT"/>
        </w:rPr>
        <w:t>.</w:t>
      </w:r>
      <w:r w:rsidR="00280623" w:rsidRPr="00280623">
        <w:rPr>
          <w:bCs/>
          <w:sz w:val="22"/>
          <w:szCs w:val="22"/>
          <w:lang w:eastAsia="lt-LT"/>
        </w:rPr>
        <w:t xml:space="preserve"> </w:t>
      </w:r>
    </w:p>
    <w:p w14:paraId="69923FAD" w14:textId="77777777" w:rsidR="00B844B9" w:rsidRDefault="00984961" w:rsidP="00280623">
      <w:pPr>
        <w:spacing w:line="238" w:lineRule="auto"/>
        <w:ind w:firstLine="426"/>
        <w:jc w:val="both"/>
        <w:rPr>
          <w:bCs/>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sidR="00B844B9" w:rsidRPr="00B844B9">
        <w:rPr>
          <w:bCs/>
          <w:sz w:val="22"/>
          <w:szCs w:val="22"/>
          <w:lang w:eastAsia="lt-LT"/>
        </w:rPr>
        <w:t>Siekiant stiprinti neformalųjį ugdymą ir jo kokybę numatyta plėtoti visos dienos mokyklų tinklą ir gerinti atitinkamą infrastruktūrą Kelmės rajono Tytuvėnų gimnazijoje ir Kelmės „Aukuro“ pagrindinė</w:t>
      </w:r>
      <w:r w:rsidR="00B747CB">
        <w:rPr>
          <w:bCs/>
          <w:sz w:val="22"/>
          <w:szCs w:val="22"/>
          <w:lang w:eastAsia="lt-LT"/>
        </w:rPr>
        <w:t>je</w:t>
      </w:r>
      <w:r w:rsidR="00B844B9" w:rsidRPr="00B844B9">
        <w:rPr>
          <w:bCs/>
          <w:sz w:val="22"/>
          <w:szCs w:val="22"/>
          <w:lang w:eastAsia="lt-LT"/>
        </w:rPr>
        <w:t xml:space="preserve"> mokykloje. Šių ugdymo įstaigų klasių talpumas </w:t>
      </w:r>
      <w:r w:rsidR="00B747CB">
        <w:rPr>
          <w:bCs/>
          <w:sz w:val="22"/>
          <w:szCs w:val="22"/>
          <w:lang w:eastAsia="lt-LT"/>
        </w:rPr>
        <w:t xml:space="preserve">yra </w:t>
      </w:r>
      <w:r w:rsidR="00B844B9" w:rsidRPr="00B844B9">
        <w:rPr>
          <w:bCs/>
          <w:sz w:val="22"/>
          <w:szCs w:val="22"/>
          <w:lang w:eastAsia="lt-LT"/>
        </w:rPr>
        <w:t xml:space="preserve">vienas iš didžiausių rajone. </w:t>
      </w:r>
    </w:p>
    <w:p w14:paraId="2AA1CF87" w14:textId="77777777" w:rsidR="00984961" w:rsidRDefault="00984961" w:rsidP="00984961">
      <w:pPr>
        <w:ind w:firstLine="426"/>
        <w:jc w:val="both"/>
        <w:rPr>
          <w:bCs/>
          <w:sz w:val="22"/>
          <w:szCs w:val="22"/>
        </w:rPr>
      </w:pPr>
      <w:r w:rsidRPr="00060EC6">
        <w:rPr>
          <w:b/>
          <w:bCs/>
          <w:i/>
          <w:sz w:val="22"/>
          <w:szCs w:val="22"/>
        </w:rPr>
        <w:t>Projekto tikslas –</w:t>
      </w:r>
      <w:r>
        <w:rPr>
          <w:b/>
          <w:bCs/>
          <w:i/>
          <w:sz w:val="22"/>
          <w:szCs w:val="22"/>
        </w:rPr>
        <w:t xml:space="preserve"> </w:t>
      </w:r>
      <w:r w:rsidRPr="00767837">
        <w:rPr>
          <w:bCs/>
          <w:sz w:val="22"/>
          <w:szCs w:val="22"/>
        </w:rPr>
        <w:t>sukurti visos dienos erdves bendrojo ugdymo įstaigose, siekiant stiprinti neformalųjį ugdymą ir didinti švietimo sistemos kokybę</w:t>
      </w:r>
      <w:r w:rsidRPr="00D52386">
        <w:rPr>
          <w:bCs/>
          <w:sz w:val="22"/>
          <w:szCs w:val="22"/>
        </w:rPr>
        <w:t>.</w:t>
      </w:r>
    </w:p>
    <w:p w14:paraId="1CA3354D" w14:textId="77777777" w:rsidR="0007146D" w:rsidRDefault="00984961" w:rsidP="00E92DFD">
      <w:pPr>
        <w:ind w:firstLine="426"/>
        <w:jc w:val="both"/>
        <w:rPr>
          <w:rFonts w:cs="Arial"/>
          <w:sz w:val="22"/>
          <w:szCs w:val="22"/>
          <w:lang w:eastAsia="lt-LT"/>
        </w:rPr>
      </w:pPr>
      <w:r w:rsidRPr="006F0806">
        <w:rPr>
          <w:b/>
          <w:bCs/>
          <w:i/>
          <w:sz w:val="22"/>
          <w:szCs w:val="22"/>
          <w:lang w:eastAsia="lt-LT"/>
        </w:rPr>
        <w:t>Pagrindinės projekto veiklos:</w:t>
      </w:r>
      <w:r w:rsidR="00B844B9">
        <w:rPr>
          <w:b/>
          <w:bCs/>
          <w:i/>
          <w:sz w:val="22"/>
          <w:szCs w:val="22"/>
          <w:lang w:eastAsia="lt-LT"/>
        </w:rPr>
        <w:t xml:space="preserve"> </w:t>
      </w:r>
      <w:r w:rsidR="00B844B9" w:rsidRPr="00B844B9">
        <w:rPr>
          <w:bCs/>
          <w:sz w:val="22"/>
          <w:szCs w:val="22"/>
          <w:lang w:eastAsia="lt-LT"/>
        </w:rPr>
        <w:t>Planuojamas visos dienos mokyklos erdvių sukūrimas ir pritaikymas: vidaus patalpų remontas, modernizavimas ir pritaikymas visos dienos mokyklos neformaliojo švietimo veikloms; lauko edukacinių erdvių įrengimas; visos dienos mokyklos veikloms vykdyti reikalingų priemonių įsigijimas; modernios įrangos įsigijimas kūrybinėms ir inovatyvioms mokinių veikloms</w:t>
      </w:r>
      <w:r w:rsidR="0007146D">
        <w:rPr>
          <w:rFonts w:cs="Arial"/>
          <w:sz w:val="22"/>
          <w:szCs w:val="22"/>
          <w:lang w:eastAsia="lt-LT"/>
        </w:rPr>
        <w:t>.</w:t>
      </w:r>
    </w:p>
    <w:p w14:paraId="67294F07" w14:textId="021C4599" w:rsidR="00E92DFD" w:rsidRPr="00E92DFD" w:rsidRDefault="00E92DFD" w:rsidP="00E92DFD">
      <w:pPr>
        <w:ind w:firstLine="426"/>
        <w:jc w:val="both"/>
        <w:rPr>
          <w:rFonts w:cs="Arial"/>
          <w:sz w:val="22"/>
          <w:szCs w:val="22"/>
          <w:lang w:eastAsia="lt-LT"/>
        </w:rPr>
      </w:pPr>
      <w:r w:rsidRPr="00E92DFD">
        <w:rPr>
          <w:rFonts w:cs="Arial"/>
          <w:sz w:val="22"/>
          <w:szCs w:val="22"/>
          <w:lang w:eastAsia="lt-LT"/>
        </w:rPr>
        <w:t xml:space="preserve">Be to, </w:t>
      </w:r>
      <w:r>
        <w:rPr>
          <w:rFonts w:cs="Arial"/>
          <w:sz w:val="22"/>
          <w:szCs w:val="22"/>
          <w:lang w:eastAsia="lt-LT"/>
        </w:rPr>
        <w:t xml:space="preserve">2025 m. rudenį planuojamų </w:t>
      </w:r>
      <w:r w:rsidRPr="00E92DFD">
        <w:rPr>
          <w:rFonts w:cs="Arial"/>
          <w:sz w:val="22"/>
          <w:szCs w:val="22"/>
          <w:lang w:eastAsia="lt-LT"/>
        </w:rPr>
        <w:t xml:space="preserve">papildomų lėšų dėka projekto įgyvendinimo metu bus atlikti papildomi darbai: </w:t>
      </w:r>
    </w:p>
    <w:p w14:paraId="36C99CE8" w14:textId="77777777" w:rsidR="00E92DFD" w:rsidRPr="00E92DFD" w:rsidRDefault="00E92DFD" w:rsidP="00E92DFD">
      <w:pPr>
        <w:tabs>
          <w:tab w:val="left" w:pos="709"/>
        </w:tabs>
        <w:ind w:firstLine="426"/>
        <w:jc w:val="both"/>
        <w:rPr>
          <w:rFonts w:cs="Arial"/>
          <w:sz w:val="22"/>
          <w:szCs w:val="22"/>
          <w:lang w:eastAsia="lt-LT"/>
        </w:rPr>
      </w:pPr>
      <w:r w:rsidRPr="00E92DFD">
        <w:rPr>
          <w:rFonts w:cs="Arial"/>
          <w:sz w:val="22"/>
          <w:szCs w:val="22"/>
          <w:lang w:eastAsia="lt-LT"/>
        </w:rPr>
        <w:t>1.</w:t>
      </w:r>
      <w:r w:rsidRPr="00E92DFD">
        <w:rPr>
          <w:rFonts w:cs="Arial"/>
          <w:sz w:val="22"/>
          <w:szCs w:val="22"/>
          <w:lang w:eastAsia="lt-LT"/>
        </w:rPr>
        <w:tab/>
        <w:t>Kelmės rajono Tytuvėnų gimnazijos sporto salės pastato (Taikos g. 4A, Tytuvėnai) remonto darbai (t. y. visos dienos mokyklos patalpos, kuriose buvo atlikti fasadų-stogo remonto darbai);</w:t>
      </w:r>
    </w:p>
    <w:p w14:paraId="6F953031" w14:textId="77777777" w:rsidR="00E92DFD" w:rsidRPr="00E92DFD" w:rsidRDefault="00E92DFD" w:rsidP="00E92DFD">
      <w:pPr>
        <w:tabs>
          <w:tab w:val="left" w:pos="709"/>
        </w:tabs>
        <w:ind w:firstLine="426"/>
        <w:jc w:val="both"/>
        <w:rPr>
          <w:rFonts w:cs="Arial"/>
          <w:sz w:val="22"/>
          <w:szCs w:val="22"/>
          <w:lang w:eastAsia="lt-LT"/>
        </w:rPr>
      </w:pPr>
      <w:r w:rsidRPr="00E92DFD">
        <w:rPr>
          <w:rFonts w:cs="Arial"/>
          <w:sz w:val="22"/>
          <w:szCs w:val="22"/>
          <w:lang w:eastAsia="lt-LT"/>
        </w:rPr>
        <w:t>2.</w:t>
      </w:r>
      <w:r w:rsidRPr="00E92DFD">
        <w:rPr>
          <w:rFonts w:cs="Arial"/>
          <w:sz w:val="22"/>
          <w:szCs w:val="22"/>
          <w:lang w:eastAsia="lt-LT"/>
        </w:rPr>
        <w:tab/>
        <w:t>Papildomo finansavimo reikia Kelmės Aukuro pagrindinės mokyklos visos dienos mokyklos lauko erdvėms: lauko klasei su reikiamomis ugdymo priemonėmis, lauko sporto įrangai, sodininko-daržininko nameliui/šiltnamiui (praktiniam-patyriminiam vaikų ugdymui) įsigyti;</w:t>
      </w:r>
    </w:p>
    <w:p w14:paraId="4966C5AE" w14:textId="77777777" w:rsidR="00E92DFD" w:rsidRPr="00E92DFD" w:rsidRDefault="00E92DFD" w:rsidP="00E92DFD">
      <w:pPr>
        <w:tabs>
          <w:tab w:val="left" w:pos="709"/>
        </w:tabs>
        <w:ind w:firstLine="426"/>
        <w:jc w:val="both"/>
        <w:rPr>
          <w:rFonts w:cs="Arial"/>
          <w:sz w:val="22"/>
          <w:szCs w:val="22"/>
          <w:lang w:eastAsia="lt-LT"/>
        </w:rPr>
      </w:pPr>
      <w:r w:rsidRPr="00E92DFD">
        <w:rPr>
          <w:rFonts w:cs="Arial"/>
          <w:sz w:val="22"/>
          <w:szCs w:val="22"/>
          <w:lang w:eastAsia="lt-LT"/>
        </w:rPr>
        <w:lastRenderedPageBreak/>
        <w:t>3.</w:t>
      </w:r>
      <w:r w:rsidRPr="00E92DFD">
        <w:rPr>
          <w:rFonts w:cs="Arial"/>
          <w:sz w:val="22"/>
          <w:szCs w:val="22"/>
          <w:lang w:eastAsia="lt-LT"/>
        </w:rPr>
        <w:tab/>
        <w:t>Tytuvėnų gimnazijai iš papildomo finansavimo lėšų planuojama atlikti aukščiau minėtos sporto salės apšvietimo, elektros instaliacijos darbus ir lauko sporto įrangai įsigyti.</w:t>
      </w:r>
    </w:p>
    <w:p w14:paraId="0D22AAFE" w14:textId="06BA840C" w:rsidR="00E92DFD" w:rsidRDefault="00E92DFD" w:rsidP="00E92DFD">
      <w:pPr>
        <w:spacing w:after="120"/>
        <w:ind w:firstLine="426"/>
        <w:jc w:val="both"/>
        <w:rPr>
          <w:rFonts w:cs="Arial"/>
          <w:sz w:val="22"/>
          <w:szCs w:val="22"/>
          <w:lang w:eastAsia="lt-LT"/>
        </w:rPr>
      </w:pPr>
      <w:r w:rsidRPr="00E92DFD">
        <w:rPr>
          <w:rFonts w:cs="Arial"/>
          <w:sz w:val="22"/>
          <w:szCs w:val="22"/>
          <w:lang w:eastAsia="lt-LT"/>
        </w:rPr>
        <w:t xml:space="preserve">Projektu siekiama sukurti/atnaujinti ir aprūpinti 6 visos dienos mokyklos grupes, kurioms vienu metu būtinos tinkamos klasės ir kitos erdvės ugdymui.   </w:t>
      </w:r>
    </w:p>
    <w:p w14:paraId="3C409AD9" w14:textId="77777777" w:rsidR="0007146D" w:rsidRPr="00B844B9" w:rsidRDefault="0007146D" w:rsidP="0007146D">
      <w:pPr>
        <w:ind w:firstLine="567"/>
        <w:jc w:val="both"/>
        <w:rPr>
          <w:rFonts w:cs="Arial"/>
          <w:b/>
          <w:i/>
          <w:sz w:val="22"/>
          <w:szCs w:val="22"/>
          <w:lang w:eastAsia="lt-LT"/>
        </w:rPr>
      </w:pPr>
      <w:r w:rsidRPr="00B844B9">
        <w:rPr>
          <w:rFonts w:cs="Arial"/>
          <w:b/>
          <w:i/>
          <w:sz w:val="22"/>
          <w:szCs w:val="22"/>
          <w:lang w:eastAsia="lt-LT"/>
        </w:rPr>
        <w:t>Analizės, atliktos prieš pateikiant Šiaulių regiono plėtros tarybai pasiūlymą dėl savivaldybės projektų įtraukimo į regiono plėtros planą, rezultatai:</w:t>
      </w:r>
    </w:p>
    <w:p w14:paraId="15814270" w14:textId="3EEE6971" w:rsidR="0007146D" w:rsidRDefault="00AF65A2" w:rsidP="00AF65A2">
      <w:pPr>
        <w:ind w:firstLine="566"/>
        <w:jc w:val="both"/>
        <w:rPr>
          <w:rFonts w:cs="Arial"/>
          <w:sz w:val="22"/>
          <w:szCs w:val="22"/>
          <w:lang w:eastAsia="lt-LT"/>
        </w:rPr>
      </w:pPr>
      <w:r w:rsidRPr="00C4266A">
        <w:rPr>
          <w:rFonts w:cs="Arial"/>
          <w:sz w:val="22"/>
          <w:szCs w:val="22"/>
          <w:lang w:eastAsia="lt-LT"/>
        </w:rPr>
        <w:t>Atsižvelgiant į priemonės išankstines sąlygas (t.</w:t>
      </w:r>
      <w:r>
        <w:rPr>
          <w:rFonts w:cs="Arial"/>
          <w:sz w:val="22"/>
          <w:szCs w:val="22"/>
          <w:lang w:eastAsia="lt-LT"/>
        </w:rPr>
        <w:t xml:space="preserve"> </w:t>
      </w:r>
      <w:r w:rsidRPr="00C4266A">
        <w:rPr>
          <w:rFonts w:cs="Arial"/>
          <w:sz w:val="22"/>
          <w:szCs w:val="22"/>
          <w:lang w:eastAsia="lt-LT"/>
        </w:rPr>
        <w:t>y. pirmenybė teikiama efektyviai veikiančioms mokykloms ar jų padaliniams, t. y. kuriose mokosi ne mažiau kaip 200 mokinių) planuotas Kelmės rajono savivaldybės ugdymo įstaigoms mokyklinių autobusų įsigijimas. Šioje srityje būtinos naujos priemonės, įgalinančios užtikrinti atskirtį patiriančių mokinių susisiekimą su ugdymo įstaigomis.</w:t>
      </w:r>
      <w:r>
        <w:rPr>
          <w:rFonts w:cs="Arial"/>
          <w:sz w:val="22"/>
          <w:szCs w:val="22"/>
          <w:lang w:eastAsia="lt-LT"/>
        </w:rPr>
        <w:t xml:space="preserve"> </w:t>
      </w:r>
      <w:r w:rsidR="00B844B9">
        <w:rPr>
          <w:rFonts w:cs="Arial"/>
          <w:sz w:val="22"/>
          <w:szCs w:val="22"/>
          <w:lang w:eastAsia="lt-LT"/>
        </w:rPr>
        <w:t>Planuojama įsigyti</w:t>
      </w:r>
      <w:r w:rsidR="0007146D">
        <w:rPr>
          <w:rFonts w:cs="Arial"/>
          <w:sz w:val="22"/>
          <w:szCs w:val="22"/>
          <w:lang w:eastAsia="lt-LT"/>
        </w:rPr>
        <w:t xml:space="preserve"> </w:t>
      </w:r>
      <w:r w:rsidR="009066F0">
        <w:rPr>
          <w:rFonts w:cs="Arial"/>
          <w:sz w:val="22"/>
          <w:szCs w:val="22"/>
          <w:lang w:eastAsia="lt-LT"/>
        </w:rPr>
        <w:t>4</w:t>
      </w:r>
      <w:r w:rsidR="0007146D">
        <w:rPr>
          <w:rFonts w:cs="Arial"/>
          <w:sz w:val="22"/>
          <w:szCs w:val="22"/>
          <w:lang w:eastAsia="lt-LT"/>
        </w:rPr>
        <w:t xml:space="preserve"> tikslin</w:t>
      </w:r>
      <w:r w:rsidR="00B747CB">
        <w:rPr>
          <w:rFonts w:cs="Arial"/>
          <w:sz w:val="22"/>
          <w:szCs w:val="22"/>
          <w:lang w:eastAsia="lt-LT"/>
        </w:rPr>
        <w:t>es</w:t>
      </w:r>
      <w:r w:rsidR="0007146D">
        <w:rPr>
          <w:rFonts w:cs="Arial"/>
          <w:sz w:val="22"/>
          <w:szCs w:val="22"/>
          <w:lang w:eastAsia="lt-LT"/>
        </w:rPr>
        <w:t xml:space="preserve"> transporto priemon</w:t>
      </w:r>
      <w:r w:rsidR="00B747CB">
        <w:rPr>
          <w:rFonts w:cs="Arial"/>
          <w:sz w:val="22"/>
          <w:szCs w:val="22"/>
          <w:lang w:eastAsia="lt-LT"/>
        </w:rPr>
        <w:t>es</w:t>
      </w:r>
      <w:r w:rsidR="0007146D">
        <w:rPr>
          <w:rFonts w:cs="Arial"/>
          <w:sz w:val="22"/>
          <w:szCs w:val="22"/>
          <w:lang w:eastAsia="lt-LT"/>
        </w:rPr>
        <w:t>, nes Kelmės rajono savivaldybės teritorija didelė, o gyventojų tankis mažas, didelė dalis moksleivių ugdymo įstaigas pasiekia naudodamiesi pavėžėjimo paslaug</w:t>
      </w:r>
      <w:r w:rsidR="00B844B9">
        <w:rPr>
          <w:rFonts w:cs="Arial"/>
          <w:sz w:val="22"/>
          <w:szCs w:val="22"/>
          <w:lang w:eastAsia="lt-LT"/>
        </w:rPr>
        <w:t>omi</w:t>
      </w:r>
      <w:r w:rsidR="0007146D">
        <w:rPr>
          <w:rFonts w:cs="Arial"/>
          <w:sz w:val="22"/>
          <w:szCs w:val="22"/>
          <w:lang w:eastAsia="lt-LT"/>
        </w:rPr>
        <w:t>s.</w:t>
      </w:r>
    </w:p>
    <w:p w14:paraId="1ADE80BB" w14:textId="77777777" w:rsidR="0007146D" w:rsidRDefault="00AF65A2" w:rsidP="0007146D">
      <w:pPr>
        <w:ind w:firstLine="567"/>
        <w:jc w:val="both"/>
        <w:rPr>
          <w:rFonts w:cs="Arial"/>
          <w:sz w:val="22"/>
          <w:szCs w:val="22"/>
          <w:lang w:eastAsia="lt-LT"/>
        </w:rPr>
      </w:pPr>
      <w:r>
        <w:rPr>
          <w:rFonts w:cs="Arial"/>
          <w:sz w:val="22"/>
          <w:szCs w:val="22"/>
          <w:lang w:eastAsia="lt-LT"/>
        </w:rPr>
        <w:t xml:space="preserve">Atsižvelgiant į demografinę padėtį Kelmės rajone, nagrinėtos Kelmės miesto ir Tytuvėnų miesto ugdymo įstaigos, kurių klasių talpumas didelis ir šiuo metu mokinių skaičius didesnis nei 200. </w:t>
      </w:r>
      <w:r w:rsidR="0007146D">
        <w:rPr>
          <w:rFonts w:cs="Arial"/>
          <w:sz w:val="22"/>
          <w:szCs w:val="22"/>
          <w:lang w:eastAsia="lt-LT"/>
        </w:rPr>
        <w:t>Įgyvendinant projektus planuojamas bendrojo ugdymo ir ikimokyklinių ugdymo įstaigų viešosi</w:t>
      </w:r>
      <w:r w:rsidR="00C4266A">
        <w:rPr>
          <w:rFonts w:cs="Arial"/>
          <w:sz w:val="22"/>
          <w:szCs w:val="22"/>
          <w:lang w:eastAsia="lt-LT"/>
        </w:rPr>
        <w:t>os infrastruktūros atnaujinimas, bus</w:t>
      </w:r>
      <w:r w:rsidR="0007146D">
        <w:rPr>
          <w:rFonts w:cs="Arial"/>
          <w:sz w:val="22"/>
          <w:szCs w:val="22"/>
          <w:lang w:eastAsia="lt-LT"/>
        </w:rPr>
        <w:t xml:space="preserve"> atliekamas remontas planuojamose įrenginėti visos dienos erdvėse, kuriant geresnį </w:t>
      </w:r>
      <w:r w:rsidR="00C4266A">
        <w:rPr>
          <w:rFonts w:cs="Arial"/>
          <w:sz w:val="22"/>
          <w:szCs w:val="22"/>
          <w:lang w:eastAsia="lt-LT"/>
        </w:rPr>
        <w:t xml:space="preserve">ugdymo </w:t>
      </w:r>
      <w:r w:rsidR="0007146D">
        <w:rPr>
          <w:rFonts w:cs="Arial"/>
          <w:sz w:val="22"/>
          <w:szCs w:val="22"/>
          <w:lang w:eastAsia="lt-LT"/>
        </w:rPr>
        <w:t xml:space="preserve">aplinkos pritaikymą </w:t>
      </w:r>
      <w:r w:rsidR="00C4266A">
        <w:rPr>
          <w:rFonts w:cs="Arial"/>
          <w:sz w:val="22"/>
          <w:szCs w:val="22"/>
          <w:lang w:eastAsia="lt-LT"/>
        </w:rPr>
        <w:t>visos dienos mokykloms</w:t>
      </w:r>
      <w:r w:rsidR="0007146D">
        <w:rPr>
          <w:rFonts w:cs="Arial"/>
          <w:sz w:val="22"/>
          <w:szCs w:val="22"/>
          <w:lang w:eastAsia="lt-LT"/>
        </w:rPr>
        <w:t xml:space="preserve">. </w:t>
      </w:r>
    </w:p>
    <w:p w14:paraId="64FD48B1" w14:textId="77777777" w:rsidR="001402E0" w:rsidRPr="001402E0" w:rsidRDefault="001402E0" w:rsidP="00434E18">
      <w:pPr>
        <w:spacing w:before="120"/>
        <w:ind w:firstLine="566"/>
        <w:jc w:val="both"/>
        <w:rPr>
          <w:rFonts w:cs="Arial"/>
          <w:sz w:val="22"/>
          <w:szCs w:val="22"/>
          <w:lang w:eastAsia="lt-LT"/>
        </w:rPr>
      </w:pPr>
      <w:r w:rsidRPr="007F13C6">
        <w:rPr>
          <w:rFonts w:cs="Arial"/>
          <w:b/>
          <w:i/>
          <w:sz w:val="22"/>
          <w:szCs w:val="22"/>
          <w:lang w:eastAsia="lt-LT"/>
        </w:rPr>
        <w:t>Pareiškėjas ir projekt</w:t>
      </w:r>
      <w:r>
        <w:rPr>
          <w:rFonts w:cs="Arial"/>
          <w:b/>
          <w:i/>
          <w:sz w:val="22"/>
          <w:szCs w:val="22"/>
          <w:lang w:eastAsia="lt-LT"/>
        </w:rPr>
        <w:t>ų</w:t>
      </w:r>
      <w:r w:rsidRPr="007F13C6">
        <w:rPr>
          <w:rFonts w:cs="Arial"/>
          <w:b/>
          <w:i/>
          <w:sz w:val="22"/>
          <w:szCs w:val="22"/>
          <w:lang w:eastAsia="lt-LT"/>
        </w:rPr>
        <w:t xml:space="preserve"> vykdytojas:</w:t>
      </w:r>
      <w:r>
        <w:rPr>
          <w:rFonts w:cs="Arial"/>
          <w:b/>
          <w:i/>
          <w:sz w:val="22"/>
          <w:szCs w:val="22"/>
          <w:lang w:eastAsia="lt-LT"/>
        </w:rPr>
        <w:t xml:space="preserve"> </w:t>
      </w:r>
      <w:r w:rsidRPr="001402E0">
        <w:rPr>
          <w:rFonts w:cs="Arial"/>
          <w:sz w:val="22"/>
          <w:szCs w:val="22"/>
          <w:lang w:eastAsia="lt-LT"/>
        </w:rPr>
        <w:t xml:space="preserve"> Kelmės rajono savivaldybės administracija. </w:t>
      </w:r>
    </w:p>
    <w:p w14:paraId="63DAA86F" w14:textId="77777777" w:rsidR="001402E0" w:rsidRDefault="001402E0" w:rsidP="001402E0">
      <w:pPr>
        <w:ind w:firstLine="566"/>
        <w:jc w:val="both"/>
        <w:rPr>
          <w:rFonts w:cs="Arial"/>
          <w:sz w:val="22"/>
          <w:szCs w:val="22"/>
          <w:lang w:eastAsia="lt-LT"/>
        </w:rPr>
      </w:pPr>
      <w:r w:rsidRPr="001402E0">
        <w:rPr>
          <w:rFonts w:cs="Arial"/>
          <w:b/>
          <w:i/>
          <w:sz w:val="22"/>
          <w:szCs w:val="22"/>
          <w:lang w:eastAsia="lt-LT"/>
        </w:rPr>
        <w:t>Projektų partneriai:</w:t>
      </w:r>
      <w:r w:rsidRPr="001402E0">
        <w:rPr>
          <w:rFonts w:cs="Arial"/>
          <w:sz w:val="22"/>
          <w:szCs w:val="22"/>
          <w:lang w:eastAsia="lt-LT"/>
        </w:rPr>
        <w:t xml:space="preserve"> Kelmės rajono savivaldybės bendrojo ugdymo mokyklos ir ikimokyklinio, priešmokyklinio, pradinio bei pagrindinio ugdymo programas vykdančios švietimo įstaigos.</w:t>
      </w:r>
    </w:p>
    <w:p w14:paraId="567C8702" w14:textId="77777777" w:rsidR="00C4266A" w:rsidRDefault="00C4266A" w:rsidP="0007146D">
      <w:pPr>
        <w:ind w:firstLine="566"/>
        <w:jc w:val="both"/>
        <w:rPr>
          <w:rFonts w:cs="Arial"/>
          <w:sz w:val="22"/>
          <w:szCs w:val="22"/>
          <w:lang w:eastAsia="lt-LT"/>
        </w:rPr>
      </w:pPr>
    </w:p>
    <w:p w14:paraId="02544C05" w14:textId="77777777" w:rsidR="0007146D" w:rsidRDefault="0007146D" w:rsidP="001402E0">
      <w:pPr>
        <w:spacing w:after="120"/>
        <w:ind w:firstLine="426"/>
        <w:jc w:val="both"/>
        <w:rPr>
          <w:rFonts w:cs="Arial"/>
          <w:b/>
          <w:sz w:val="22"/>
          <w:szCs w:val="22"/>
          <w:lang w:eastAsia="lt-LT"/>
        </w:rPr>
      </w:pPr>
      <w:r w:rsidRPr="001402E0">
        <w:rPr>
          <w:rFonts w:cs="Arial"/>
          <w:b/>
          <w:sz w:val="22"/>
          <w:szCs w:val="22"/>
          <w:lang w:eastAsia="lt-LT"/>
        </w:rPr>
        <w:t xml:space="preserve">Pakruojo rajono savivaldybės administracijos </w:t>
      </w:r>
      <w:r w:rsidR="00BA61B0">
        <w:rPr>
          <w:rFonts w:cs="Arial"/>
          <w:b/>
          <w:sz w:val="22"/>
          <w:szCs w:val="22"/>
          <w:lang w:eastAsia="lt-LT"/>
        </w:rPr>
        <w:t>planuoja</w:t>
      </w:r>
      <w:r w:rsidRPr="001402E0">
        <w:rPr>
          <w:rFonts w:cs="Arial"/>
          <w:b/>
          <w:sz w:val="22"/>
          <w:szCs w:val="22"/>
          <w:lang w:eastAsia="lt-LT"/>
        </w:rPr>
        <w:t xml:space="preserve">mi projektai: </w:t>
      </w:r>
    </w:p>
    <w:p w14:paraId="76F50BB1" w14:textId="55BBEB7B" w:rsidR="009831A0" w:rsidRPr="006F0806" w:rsidRDefault="009831A0" w:rsidP="009831A0">
      <w:pPr>
        <w:spacing w:line="238" w:lineRule="auto"/>
        <w:ind w:firstLine="426"/>
        <w:jc w:val="both"/>
        <w:rPr>
          <w:bCs/>
          <w:sz w:val="22"/>
          <w:szCs w:val="22"/>
          <w:lang w:eastAsia="lt-LT"/>
        </w:rPr>
      </w:pPr>
      <w:r>
        <w:rPr>
          <w:b/>
          <w:bCs/>
          <w:i/>
          <w:sz w:val="22"/>
          <w:szCs w:val="22"/>
          <w:lang w:eastAsia="lt-LT"/>
        </w:rPr>
        <w:t>1 projekto</w:t>
      </w:r>
      <w:r w:rsidRPr="006F0806">
        <w:rPr>
          <w:b/>
          <w:bCs/>
          <w:i/>
          <w:sz w:val="22"/>
          <w:szCs w:val="22"/>
          <w:lang w:eastAsia="lt-LT"/>
        </w:rPr>
        <w:t xml:space="preserve"> pavadinimas:</w:t>
      </w:r>
      <w:r w:rsidRPr="006F0806">
        <w:rPr>
          <w:bCs/>
          <w:sz w:val="22"/>
          <w:szCs w:val="22"/>
          <w:lang w:eastAsia="lt-LT"/>
        </w:rPr>
        <w:t xml:space="preserve"> </w:t>
      </w:r>
      <w:bookmarkStart w:id="1" w:name="_Hlk218604744"/>
      <w:r w:rsidR="00097CEC" w:rsidRPr="00097CEC">
        <w:rPr>
          <w:bCs/>
          <w:sz w:val="22"/>
          <w:szCs w:val="22"/>
          <w:lang w:eastAsia="lt-LT"/>
        </w:rPr>
        <w:t>Ugdymo prieinamumo didinimas atskirtį patiriantiems vaikams Pakruojo rajon</w:t>
      </w:r>
      <w:r w:rsidR="00E80DB1">
        <w:rPr>
          <w:bCs/>
          <w:sz w:val="22"/>
          <w:szCs w:val="22"/>
          <w:lang w:eastAsia="lt-LT"/>
        </w:rPr>
        <w:t>o savivaldybėje</w:t>
      </w:r>
      <w:bookmarkEnd w:id="1"/>
      <w:r w:rsidRPr="006F0806">
        <w:rPr>
          <w:bCs/>
          <w:sz w:val="22"/>
          <w:szCs w:val="22"/>
          <w:lang w:eastAsia="lt-LT"/>
        </w:rPr>
        <w:t>.</w:t>
      </w:r>
    </w:p>
    <w:p w14:paraId="31CE8821" w14:textId="63858D00" w:rsidR="009831A0" w:rsidRDefault="009831A0" w:rsidP="009831A0">
      <w:pPr>
        <w:spacing w:line="238" w:lineRule="auto"/>
        <w:ind w:firstLine="426"/>
        <w:jc w:val="both"/>
        <w:rPr>
          <w:bCs/>
          <w:sz w:val="22"/>
          <w:szCs w:val="22"/>
          <w:lang w:eastAsia="lt-LT"/>
        </w:rPr>
      </w:pPr>
      <w:r w:rsidRPr="006F0806">
        <w:rPr>
          <w:b/>
          <w:bCs/>
          <w:i/>
          <w:sz w:val="22"/>
          <w:szCs w:val="22"/>
          <w:lang w:eastAsia="lt-LT"/>
        </w:rPr>
        <w:t>Pagrindinė</w:t>
      </w:r>
      <w:r w:rsidR="00D449E1">
        <w:rPr>
          <w:b/>
          <w:bCs/>
          <w:i/>
          <w:sz w:val="22"/>
          <w:szCs w:val="22"/>
          <w:lang w:eastAsia="lt-LT"/>
        </w:rPr>
        <w:t>s sprendžiamos</w:t>
      </w:r>
      <w:r w:rsidRPr="006F0806">
        <w:rPr>
          <w:b/>
          <w:bCs/>
          <w:i/>
          <w:sz w:val="22"/>
          <w:szCs w:val="22"/>
          <w:lang w:eastAsia="lt-LT"/>
        </w:rPr>
        <w:t xml:space="preserve"> problem</w:t>
      </w:r>
      <w:r w:rsidR="00D449E1">
        <w:rPr>
          <w:b/>
          <w:bCs/>
          <w:i/>
          <w:sz w:val="22"/>
          <w:szCs w:val="22"/>
          <w:lang w:eastAsia="lt-LT"/>
        </w:rPr>
        <w:t>os</w:t>
      </w:r>
      <w:r w:rsidRPr="006F0806">
        <w:rPr>
          <w:b/>
          <w:bCs/>
          <w:i/>
          <w:sz w:val="22"/>
          <w:szCs w:val="22"/>
          <w:lang w:eastAsia="lt-LT"/>
        </w:rPr>
        <w:t>:</w:t>
      </w:r>
      <w:r w:rsidRPr="006F0806">
        <w:rPr>
          <w:bCs/>
          <w:sz w:val="22"/>
          <w:szCs w:val="22"/>
          <w:lang w:eastAsia="lt-LT"/>
        </w:rPr>
        <w:t xml:space="preserve"> </w:t>
      </w:r>
      <w:r w:rsidR="00D449E1">
        <w:rPr>
          <w:bCs/>
          <w:sz w:val="22"/>
          <w:szCs w:val="22"/>
          <w:lang w:eastAsia="lt-LT"/>
        </w:rPr>
        <w:t xml:space="preserve">1) </w:t>
      </w:r>
      <w:r w:rsidR="00905EA1">
        <w:rPr>
          <w:bCs/>
          <w:sz w:val="22"/>
          <w:szCs w:val="22"/>
          <w:lang w:eastAsia="lt-LT"/>
        </w:rPr>
        <w:t xml:space="preserve">nepakankamas </w:t>
      </w:r>
      <w:r w:rsidR="00FF145E">
        <w:rPr>
          <w:bCs/>
          <w:sz w:val="22"/>
          <w:szCs w:val="22"/>
          <w:lang w:eastAsia="lt-LT"/>
        </w:rPr>
        <w:t>ugdymo prieinamumas</w:t>
      </w:r>
      <w:r w:rsidR="00905EA1">
        <w:rPr>
          <w:bCs/>
          <w:sz w:val="22"/>
          <w:szCs w:val="22"/>
          <w:lang w:eastAsia="lt-LT"/>
        </w:rPr>
        <w:t xml:space="preserve"> </w:t>
      </w:r>
      <w:r w:rsidR="00905EA1" w:rsidRPr="00905EA1">
        <w:rPr>
          <w:bCs/>
          <w:sz w:val="22"/>
          <w:szCs w:val="22"/>
          <w:lang w:eastAsia="lt-LT"/>
        </w:rPr>
        <w:t>atskirtį patiriantiems vaikams</w:t>
      </w:r>
      <w:r w:rsidR="00905EA1">
        <w:rPr>
          <w:bCs/>
          <w:sz w:val="22"/>
          <w:szCs w:val="22"/>
          <w:lang w:eastAsia="lt-LT"/>
        </w:rPr>
        <w:t>.</w:t>
      </w:r>
      <w:r w:rsidR="00FF145E">
        <w:rPr>
          <w:bCs/>
          <w:sz w:val="22"/>
          <w:szCs w:val="22"/>
          <w:lang w:eastAsia="lt-LT"/>
        </w:rPr>
        <w:t xml:space="preserve"> </w:t>
      </w:r>
    </w:p>
    <w:p w14:paraId="5B492A16" w14:textId="306EFC67" w:rsidR="009831A0" w:rsidRPr="00060EC6" w:rsidRDefault="009831A0" w:rsidP="009831A0">
      <w:pPr>
        <w:spacing w:line="238" w:lineRule="auto"/>
        <w:ind w:firstLine="426"/>
        <w:jc w:val="both"/>
        <w:rPr>
          <w:b/>
          <w:bCs/>
          <w:i/>
          <w:sz w:val="22"/>
          <w:szCs w:val="22"/>
        </w:rPr>
      </w:pPr>
      <w:r w:rsidRPr="00060EC6">
        <w:rPr>
          <w:b/>
          <w:bCs/>
          <w:i/>
          <w:sz w:val="22"/>
          <w:szCs w:val="22"/>
        </w:rPr>
        <w:t xml:space="preserve">Projekto tikslas – </w:t>
      </w:r>
      <w:r w:rsidR="00FF145E">
        <w:rPr>
          <w:bCs/>
          <w:sz w:val="22"/>
          <w:szCs w:val="22"/>
        </w:rPr>
        <w:t>p</w:t>
      </w:r>
      <w:r w:rsidR="00FF145E" w:rsidRPr="00FF145E">
        <w:rPr>
          <w:bCs/>
          <w:sz w:val="22"/>
          <w:szCs w:val="22"/>
        </w:rPr>
        <w:t>adidinti ugdymo prieinamumą atskirtį patiriantiems vaikams</w:t>
      </w:r>
      <w:r w:rsidR="00D449E1">
        <w:rPr>
          <w:bCs/>
          <w:sz w:val="22"/>
          <w:szCs w:val="22"/>
        </w:rPr>
        <w:t xml:space="preserve"> </w:t>
      </w:r>
      <w:r w:rsidR="00D449E1" w:rsidRPr="00D449E1">
        <w:rPr>
          <w:bCs/>
          <w:sz w:val="22"/>
          <w:szCs w:val="22"/>
        </w:rPr>
        <w:t xml:space="preserve">Pakruojo </w:t>
      </w:r>
      <w:r w:rsidR="00905EA1">
        <w:rPr>
          <w:bCs/>
          <w:sz w:val="22"/>
          <w:szCs w:val="22"/>
        </w:rPr>
        <w:t>rajono savivaldybėj</w:t>
      </w:r>
      <w:r w:rsidR="00D449E1" w:rsidRPr="00D449E1">
        <w:rPr>
          <w:bCs/>
          <w:sz w:val="22"/>
          <w:szCs w:val="22"/>
        </w:rPr>
        <w:t>e.</w:t>
      </w:r>
    </w:p>
    <w:p w14:paraId="4E5904FE" w14:textId="0CA24119" w:rsidR="00DE71B9" w:rsidRDefault="009831A0" w:rsidP="00D449E1">
      <w:pPr>
        <w:spacing w:after="120" w:line="238" w:lineRule="auto"/>
        <w:ind w:firstLine="426"/>
        <w:jc w:val="both"/>
        <w:rPr>
          <w:bCs/>
          <w:sz w:val="22"/>
          <w:szCs w:val="22"/>
          <w:lang w:eastAsia="lt-LT"/>
        </w:rPr>
      </w:pPr>
      <w:r w:rsidRPr="006F0806">
        <w:rPr>
          <w:b/>
          <w:bCs/>
          <w:i/>
          <w:sz w:val="22"/>
          <w:szCs w:val="22"/>
          <w:lang w:eastAsia="lt-LT"/>
        </w:rPr>
        <w:t>Pagrindinės projekto veiklos:</w:t>
      </w:r>
      <w:r>
        <w:rPr>
          <w:b/>
          <w:bCs/>
          <w:i/>
          <w:sz w:val="22"/>
          <w:szCs w:val="22"/>
          <w:lang w:eastAsia="lt-LT"/>
        </w:rPr>
        <w:t xml:space="preserve"> </w:t>
      </w:r>
      <w:r w:rsidR="00FF145E" w:rsidRPr="00FF145E">
        <w:rPr>
          <w:bCs/>
          <w:sz w:val="22"/>
          <w:szCs w:val="22"/>
          <w:lang w:eastAsia="lt-LT"/>
        </w:rPr>
        <w:t>Negalią turintiems mokiniams ir kitiems mokiniams pavėžėti iki ir iš ugdymo įstaigos lengvai pritaikomų transporto priemonių įsigijimas</w:t>
      </w:r>
      <w:r w:rsidR="00FF145E">
        <w:rPr>
          <w:bCs/>
          <w:sz w:val="22"/>
          <w:szCs w:val="22"/>
          <w:lang w:eastAsia="lt-LT"/>
        </w:rPr>
        <w:t xml:space="preserve">. </w:t>
      </w:r>
      <w:r w:rsidR="00FF145E" w:rsidRPr="00FF145E">
        <w:rPr>
          <w:bCs/>
          <w:sz w:val="22"/>
          <w:szCs w:val="22"/>
          <w:lang w:eastAsia="lt-LT"/>
        </w:rPr>
        <w:t>Projekto įgyvendinimo metu numatyta įsigyti 4 vnt. tikslinių transporto priemonių (Pakruojo „Žemynos“ progimnazijai, Linkuvos gimnazijai, Balsių pagrindinei mokyklai, Lygumų pagrindinei mokyklai).</w:t>
      </w:r>
    </w:p>
    <w:p w14:paraId="4C22E166" w14:textId="77777777" w:rsidR="00DE71B9" w:rsidRPr="006F0806" w:rsidRDefault="00DE71B9" w:rsidP="00DE71B9">
      <w:pPr>
        <w:spacing w:line="238" w:lineRule="auto"/>
        <w:ind w:firstLine="426"/>
        <w:jc w:val="both"/>
        <w:rPr>
          <w:bCs/>
          <w:sz w:val="22"/>
          <w:szCs w:val="22"/>
          <w:lang w:eastAsia="lt-LT"/>
        </w:rPr>
      </w:pPr>
      <w:r>
        <w:rPr>
          <w:b/>
          <w:bCs/>
          <w:i/>
          <w:sz w:val="22"/>
          <w:szCs w:val="22"/>
          <w:lang w:eastAsia="lt-LT"/>
        </w:rPr>
        <w:t>2 projekto</w:t>
      </w:r>
      <w:r w:rsidRPr="006F0806">
        <w:rPr>
          <w:b/>
          <w:bCs/>
          <w:i/>
          <w:sz w:val="22"/>
          <w:szCs w:val="22"/>
          <w:lang w:eastAsia="lt-LT"/>
        </w:rPr>
        <w:t xml:space="preserve"> pavadinimas:</w:t>
      </w:r>
      <w:r w:rsidRPr="006F0806">
        <w:rPr>
          <w:bCs/>
          <w:sz w:val="22"/>
          <w:szCs w:val="22"/>
          <w:lang w:eastAsia="lt-LT"/>
        </w:rPr>
        <w:t xml:space="preserve"> </w:t>
      </w:r>
      <w:r w:rsidRPr="00221CA2">
        <w:rPr>
          <w:bCs/>
          <w:sz w:val="22"/>
          <w:szCs w:val="22"/>
          <w:lang w:eastAsia="lt-LT"/>
        </w:rPr>
        <w:t>Pakruojo vaikų lopšelio-darželio „Saulutė“ infrastruktūros atnaujinimas</w:t>
      </w:r>
      <w:r w:rsidRPr="008345EA">
        <w:rPr>
          <w:bCs/>
          <w:sz w:val="22"/>
          <w:szCs w:val="22"/>
          <w:lang w:eastAsia="lt-LT"/>
        </w:rPr>
        <w:t>.</w:t>
      </w:r>
    </w:p>
    <w:p w14:paraId="712DE7AF" w14:textId="77777777" w:rsidR="00DE71B9" w:rsidRDefault="00DE71B9" w:rsidP="00DE71B9">
      <w:pPr>
        <w:spacing w:line="238" w:lineRule="auto"/>
        <w:ind w:firstLine="426"/>
        <w:jc w:val="both"/>
        <w:rPr>
          <w:bCs/>
          <w:sz w:val="22"/>
          <w:szCs w:val="22"/>
          <w:lang w:eastAsia="lt-LT"/>
        </w:rPr>
      </w:pPr>
      <w:r w:rsidRPr="006F0806">
        <w:rPr>
          <w:b/>
          <w:bCs/>
          <w:i/>
          <w:sz w:val="22"/>
          <w:szCs w:val="22"/>
          <w:lang w:eastAsia="lt-LT"/>
        </w:rPr>
        <w:t>Pagrindinė</w:t>
      </w:r>
      <w:r>
        <w:rPr>
          <w:b/>
          <w:bCs/>
          <w:i/>
          <w:sz w:val="22"/>
          <w:szCs w:val="22"/>
          <w:lang w:eastAsia="lt-LT"/>
        </w:rPr>
        <w:t>s sprendžiamos</w:t>
      </w:r>
      <w:r w:rsidRPr="006F0806">
        <w:rPr>
          <w:b/>
          <w:bCs/>
          <w:i/>
          <w:sz w:val="22"/>
          <w:szCs w:val="22"/>
          <w:lang w:eastAsia="lt-LT"/>
        </w:rPr>
        <w:t xml:space="preserve"> problem</w:t>
      </w:r>
      <w:r>
        <w:rPr>
          <w:b/>
          <w:bCs/>
          <w:i/>
          <w:sz w:val="22"/>
          <w:szCs w:val="22"/>
          <w:lang w:eastAsia="lt-LT"/>
        </w:rPr>
        <w:t>os</w:t>
      </w:r>
      <w:r w:rsidRPr="006F0806">
        <w:rPr>
          <w:b/>
          <w:bCs/>
          <w:i/>
          <w:sz w:val="22"/>
          <w:szCs w:val="22"/>
          <w:lang w:eastAsia="lt-LT"/>
        </w:rPr>
        <w:t>:</w:t>
      </w:r>
      <w:r w:rsidRPr="006F0806">
        <w:rPr>
          <w:bCs/>
          <w:sz w:val="22"/>
          <w:szCs w:val="22"/>
          <w:lang w:eastAsia="lt-LT"/>
        </w:rPr>
        <w:t xml:space="preserve"> </w:t>
      </w:r>
      <w:r w:rsidRPr="00D449E1">
        <w:rPr>
          <w:bCs/>
          <w:sz w:val="22"/>
          <w:szCs w:val="22"/>
          <w:lang w:eastAsia="lt-LT"/>
        </w:rPr>
        <w:t xml:space="preserve">Pakruojo mieste išlieka naujų ikimokyklinio </w:t>
      </w:r>
      <w:r>
        <w:rPr>
          <w:bCs/>
          <w:sz w:val="22"/>
          <w:szCs w:val="22"/>
          <w:lang w:eastAsia="lt-LT"/>
        </w:rPr>
        <w:t xml:space="preserve">ir priešmokyklinio </w:t>
      </w:r>
      <w:r w:rsidRPr="00D449E1">
        <w:rPr>
          <w:bCs/>
          <w:sz w:val="22"/>
          <w:szCs w:val="22"/>
          <w:lang w:eastAsia="lt-LT"/>
        </w:rPr>
        <w:t>ugdymo vietų, ypač skiriant dėmesį ankstyvojo amžiaus vaikų ugdymui, kūrimo poreikis</w:t>
      </w:r>
      <w:r>
        <w:rPr>
          <w:bCs/>
          <w:sz w:val="22"/>
          <w:szCs w:val="22"/>
          <w:lang w:eastAsia="lt-LT"/>
        </w:rPr>
        <w:t xml:space="preserve">, bei ikimokyklinio ir priešmokyklinio ugdymo aplinkos </w:t>
      </w:r>
      <w:r w:rsidRPr="00060EC6">
        <w:rPr>
          <w:bCs/>
          <w:sz w:val="22"/>
          <w:szCs w:val="22"/>
          <w:lang w:eastAsia="lt-LT"/>
        </w:rPr>
        <w:t>pritaikym</w:t>
      </w:r>
      <w:r>
        <w:rPr>
          <w:bCs/>
          <w:sz w:val="22"/>
          <w:szCs w:val="22"/>
          <w:lang w:eastAsia="lt-LT"/>
        </w:rPr>
        <w:t>as negalią turintiems vaikams.</w:t>
      </w:r>
    </w:p>
    <w:p w14:paraId="091E186B" w14:textId="77777777" w:rsidR="00DE71B9" w:rsidRPr="00060EC6" w:rsidRDefault="00DE71B9" w:rsidP="00DE71B9">
      <w:pPr>
        <w:spacing w:line="238" w:lineRule="auto"/>
        <w:ind w:firstLine="426"/>
        <w:jc w:val="both"/>
        <w:rPr>
          <w:b/>
          <w:bCs/>
          <w:i/>
          <w:sz w:val="22"/>
          <w:szCs w:val="22"/>
        </w:rPr>
      </w:pPr>
      <w:r w:rsidRPr="00060EC6">
        <w:rPr>
          <w:b/>
          <w:bCs/>
          <w:i/>
          <w:sz w:val="22"/>
          <w:szCs w:val="22"/>
        </w:rPr>
        <w:t>Projekto tikslas –</w:t>
      </w:r>
      <w:r>
        <w:rPr>
          <w:b/>
          <w:bCs/>
          <w:i/>
          <w:sz w:val="22"/>
          <w:szCs w:val="22"/>
        </w:rPr>
        <w:t xml:space="preserve"> </w:t>
      </w:r>
      <w:r w:rsidRPr="00D449E1">
        <w:rPr>
          <w:bCs/>
          <w:sz w:val="22"/>
          <w:szCs w:val="22"/>
        </w:rPr>
        <w:t xml:space="preserve">padidinti ikimokyklinio </w:t>
      </w:r>
      <w:r>
        <w:rPr>
          <w:bCs/>
          <w:sz w:val="22"/>
          <w:szCs w:val="22"/>
        </w:rPr>
        <w:t>bei</w:t>
      </w:r>
      <w:r w:rsidRPr="00D449E1">
        <w:rPr>
          <w:bCs/>
          <w:sz w:val="22"/>
          <w:szCs w:val="22"/>
        </w:rPr>
        <w:t xml:space="preserve"> priešmokyklinio ugdymo prieinamumą </w:t>
      </w:r>
      <w:r w:rsidRPr="00FF145E">
        <w:rPr>
          <w:bCs/>
          <w:sz w:val="22"/>
          <w:szCs w:val="22"/>
        </w:rPr>
        <w:t>atskirtį patiriantiems vaikams</w:t>
      </w:r>
      <w:r>
        <w:rPr>
          <w:bCs/>
          <w:sz w:val="22"/>
          <w:szCs w:val="22"/>
        </w:rPr>
        <w:t xml:space="preserve"> </w:t>
      </w:r>
      <w:r w:rsidRPr="00D449E1">
        <w:rPr>
          <w:bCs/>
          <w:sz w:val="22"/>
          <w:szCs w:val="22"/>
        </w:rPr>
        <w:t>Pakruojo mieste.</w:t>
      </w:r>
    </w:p>
    <w:p w14:paraId="629B6D74" w14:textId="77777777" w:rsidR="00DE71B9" w:rsidRDefault="00DE71B9" w:rsidP="00DE71B9">
      <w:pPr>
        <w:spacing w:after="120" w:line="238" w:lineRule="auto"/>
        <w:ind w:firstLine="426"/>
        <w:jc w:val="both"/>
        <w:rPr>
          <w:bCs/>
          <w:sz w:val="22"/>
          <w:szCs w:val="22"/>
          <w:lang w:eastAsia="lt-LT"/>
        </w:rPr>
      </w:pPr>
      <w:r w:rsidRPr="006F0806">
        <w:rPr>
          <w:b/>
          <w:bCs/>
          <w:i/>
          <w:sz w:val="22"/>
          <w:szCs w:val="22"/>
          <w:lang w:eastAsia="lt-LT"/>
        </w:rPr>
        <w:t>Pagrindinės projekto veiklos:</w:t>
      </w:r>
      <w:r>
        <w:rPr>
          <w:b/>
          <w:bCs/>
          <w:i/>
          <w:sz w:val="22"/>
          <w:szCs w:val="22"/>
          <w:lang w:eastAsia="lt-LT"/>
        </w:rPr>
        <w:t xml:space="preserve"> </w:t>
      </w:r>
      <w:r w:rsidRPr="004513EA">
        <w:rPr>
          <w:bCs/>
          <w:sz w:val="22"/>
          <w:szCs w:val="22"/>
          <w:lang w:eastAsia="lt-LT"/>
        </w:rPr>
        <w:t>Pakruojo vaikų lopšelio-darželio „Saulutė“ infrastruktūros atnaujinimas</w:t>
      </w:r>
      <w:r>
        <w:rPr>
          <w:bCs/>
          <w:sz w:val="22"/>
          <w:szCs w:val="22"/>
          <w:lang w:eastAsia="lt-LT"/>
        </w:rPr>
        <w:t>:</w:t>
      </w:r>
      <w:r w:rsidRPr="004513EA">
        <w:rPr>
          <w:bCs/>
          <w:sz w:val="22"/>
          <w:szCs w:val="22"/>
          <w:lang w:eastAsia="lt-LT"/>
        </w:rPr>
        <w:t xml:space="preserve"> </w:t>
      </w:r>
      <w:r w:rsidRPr="00332ACB">
        <w:rPr>
          <w:bCs/>
          <w:sz w:val="22"/>
          <w:szCs w:val="22"/>
          <w:lang w:eastAsia="lt-LT"/>
        </w:rPr>
        <w:t>naujo priestato statyba</w:t>
      </w:r>
      <w:r>
        <w:rPr>
          <w:bCs/>
          <w:sz w:val="22"/>
          <w:szCs w:val="22"/>
          <w:lang w:eastAsia="lt-LT"/>
        </w:rPr>
        <w:t>;</w:t>
      </w:r>
      <w:r w:rsidRPr="00332ACB">
        <w:rPr>
          <w:bCs/>
          <w:sz w:val="22"/>
          <w:szCs w:val="22"/>
          <w:lang w:eastAsia="lt-LT"/>
        </w:rPr>
        <w:t xml:space="preserve"> </w:t>
      </w:r>
      <w:r w:rsidRPr="006D32EF">
        <w:rPr>
          <w:bCs/>
          <w:sz w:val="22"/>
          <w:szCs w:val="22"/>
          <w:lang w:eastAsia="lt-LT"/>
        </w:rPr>
        <w:t>naujų patalpų įrengimas naujai formuojamoms grupėms esam</w:t>
      </w:r>
      <w:r>
        <w:rPr>
          <w:bCs/>
          <w:sz w:val="22"/>
          <w:szCs w:val="22"/>
          <w:lang w:eastAsia="lt-LT"/>
        </w:rPr>
        <w:t xml:space="preserve">ame pastate; </w:t>
      </w:r>
      <w:r w:rsidRPr="006D32EF">
        <w:rPr>
          <w:bCs/>
          <w:sz w:val="22"/>
          <w:szCs w:val="22"/>
          <w:lang w:eastAsia="lt-LT"/>
        </w:rPr>
        <w:t>priemon</w:t>
      </w:r>
      <w:r>
        <w:rPr>
          <w:bCs/>
          <w:sz w:val="22"/>
          <w:szCs w:val="22"/>
          <w:lang w:eastAsia="lt-LT"/>
        </w:rPr>
        <w:t xml:space="preserve">ių dėl prieinamumo visiems reikalavimo užtikrinimo įrengimas; </w:t>
      </w:r>
      <w:r w:rsidRPr="006D32EF">
        <w:rPr>
          <w:bCs/>
          <w:sz w:val="22"/>
          <w:szCs w:val="22"/>
          <w:lang w:eastAsia="lt-LT"/>
        </w:rPr>
        <w:t>visų grupių ugdytinių reikmėms (sportui, kūrybai, tyrinėjimui, renginiams ir kt.) naudojam</w:t>
      </w:r>
      <w:r>
        <w:rPr>
          <w:bCs/>
          <w:sz w:val="22"/>
          <w:szCs w:val="22"/>
          <w:lang w:eastAsia="lt-LT"/>
        </w:rPr>
        <w:t>ų</w:t>
      </w:r>
      <w:r w:rsidRPr="006D32EF">
        <w:rPr>
          <w:bCs/>
          <w:sz w:val="22"/>
          <w:szCs w:val="22"/>
          <w:lang w:eastAsia="lt-LT"/>
        </w:rPr>
        <w:t xml:space="preserve"> vidaus ir lauko edukacin</w:t>
      </w:r>
      <w:r>
        <w:rPr>
          <w:bCs/>
          <w:sz w:val="22"/>
          <w:szCs w:val="22"/>
          <w:lang w:eastAsia="lt-LT"/>
        </w:rPr>
        <w:t>ių</w:t>
      </w:r>
      <w:r w:rsidRPr="006D32EF">
        <w:rPr>
          <w:bCs/>
          <w:sz w:val="22"/>
          <w:szCs w:val="22"/>
          <w:lang w:eastAsia="lt-LT"/>
        </w:rPr>
        <w:t xml:space="preserve"> erdv</w:t>
      </w:r>
      <w:r>
        <w:rPr>
          <w:bCs/>
          <w:sz w:val="22"/>
          <w:szCs w:val="22"/>
          <w:lang w:eastAsia="lt-LT"/>
        </w:rPr>
        <w:t>ių atnaujinimas; naujų baldų, įrangos įsigijimas.</w:t>
      </w:r>
    </w:p>
    <w:p w14:paraId="5CFBFC8A" w14:textId="38B68D57" w:rsidR="009831A0" w:rsidRPr="006F0806" w:rsidRDefault="00DE71B9" w:rsidP="009831A0">
      <w:pPr>
        <w:spacing w:line="238" w:lineRule="auto"/>
        <w:ind w:firstLine="426"/>
        <w:jc w:val="both"/>
        <w:rPr>
          <w:bCs/>
          <w:sz w:val="22"/>
          <w:szCs w:val="22"/>
          <w:lang w:eastAsia="lt-LT"/>
        </w:rPr>
      </w:pPr>
      <w:r>
        <w:rPr>
          <w:b/>
          <w:bCs/>
          <w:i/>
          <w:sz w:val="22"/>
          <w:szCs w:val="22"/>
          <w:lang w:eastAsia="lt-LT"/>
        </w:rPr>
        <w:t>3</w:t>
      </w:r>
      <w:r w:rsidR="009831A0">
        <w:rPr>
          <w:b/>
          <w:bCs/>
          <w:i/>
          <w:sz w:val="22"/>
          <w:szCs w:val="22"/>
          <w:lang w:eastAsia="lt-LT"/>
        </w:rPr>
        <w:t xml:space="preserve"> projekto</w:t>
      </w:r>
      <w:r w:rsidR="009831A0" w:rsidRPr="006F0806">
        <w:rPr>
          <w:b/>
          <w:bCs/>
          <w:i/>
          <w:sz w:val="22"/>
          <w:szCs w:val="22"/>
          <w:lang w:eastAsia="lt-LT"/>
        </w:rPr>
        <w:t xml:space="preserve"> pavadinimas:</w:t>
      </w:r>
      <w:r w:rsidR="009831A0" w:rsidRPr="006F0806">
        <w:rPr>
          <w:bCs/>
          <w:sz w:val="22"/>
          <w:szCs w:val="22"/>
          <w:lang w:eastAsia="lt-LT"/>
        </w:rPr>
        <w:t xml:space="preserve"> </w:t>
      </w:r>
      <w:r w:rsidR="00280623" w:rsidRPr="00280623">
        <w:rPr>
          <w:bCs/>
          <w:sz w:val="22"/>
          <w:szCs w:val="22"/>
          <w:lang w:eastAsia="lt-LT"/>
        </w:rPr>
        <w:t xml:space="preserve">Visos dienos mokyklos erdvių įrengimas ir pritaikymas </w:t>
      </w:r>
      <w:r w:rsidR="00280623">
        <w:rPr>
          <w:bCs/>
          <w:sz w:val="22"/>
          <w:szCs w:val="22"/>
          <w:lang w:eastAsia="lt-LT"/>
        </w:rPr>
        <w:t>Pakruojo rajono</w:t>
      </w:r>
      <w:r w:rsidR="00280623" w:rsidRPr="00280623">
        <w:rPr>
          <w:bCs/>
          <w:sz w:val="22"/>
          <w:szCs w:val="22"/>
          <w:lang w:eastAsia="lt-LT"/>
        </w:rPr>
        <w:t xml:space="preserve"> ikimokyklinio, priešmokyklinio, pradinio bei pagrindinio ugdymo įstaigose</w:t>
      </w:r>
      <w:r w:rsidR="009831A0">
        <w:rPr>
          <w:bCs/>
          <w:sz w:val="22"/>
          <w:szCs w:val="22"/>
          <w:lang w:eastAsia="lt-LT"/>
        </w:rPr>
        <w:t>.</w:t>
      </w:r>
    </w:p>
    <w:p w14:paraId="4A142461" w14:textId="77777777" w:rsidR="009831A0" w:rsidRDefault="009831A0" w:rsidP="009831A0">
      <w:pPr>
        <w:spacing w:line="238" w:lineRule="auto"/>
        <w:ind w:firstLine="426"/>
        <w:jc w:val="both"/>
        <w:rPr>
          <w:bCs/>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Pr>
          <w:bCs/>
          <w:sz w:val="22"/>
          <w:szCs w:val="22"/>
          <w:lang w:eastAsia="lt-LT"/>
        </w:rPr>
        <w:t xml:space="preserve">neformaliojo švietimo stiprinimas, </w:t>
      </w:r>
      <w:r w:rsidRPr="00404531">
        <w:rPr>
          <w:bCs/>
          <w:sz w:val="22"/>
          <w:szCs w:val="22"/>
          <w:lang w:eastAsia="lt-LT"/>
        </w:rPr>
        <w:t>neformaliojo švietimo vei</w:t>
      </w:r>
      <w:r>
        <w:rPr>
          <w:bCs/>
          <w:sz w:val="22"/>
          <w:szCs w:val="22"/>
          <w:lang w:eastAsia="lt-LT"/>
        </w:rPr>
        <w:t xml:space="preserve">klose dalyvaujančių mokinių </w:t>
      </w:r>
      <w:r w:rsidR="00A66901">
        <w:rPr>
          <w:bCs/>
          <w:sz w:val="22"/>
          <w:szCs w:val="22"/>
          <w:lang w:eastAsia="lt-LT"/>
        </w:rPr>
        <w:t>skaičiau</w:t>
      </w:r>
      <w:r>
        <w:rPr>
          <w:bCs/>
          <w:sz w:val="22"/>
          <w:szCs w:val="22"/>
          <w:lang w:eastAsia="lt-LT"/>
        </w:rPr>
        <w:t>s padidinimas</w:t>
      </w:r>
      <w:r w:rsidRPr="00060EC6">
        <w:rPr>
          <w:bCs/>
          <w:sz w:val="22"/>
          <w:szCs w:val="22"/>
          <w:lang w:eastAsia="lt-LT"/>
        </w:rPr>
        <w:t>.</w:t>
      </w:r>
    </w:p>
    <w:p w14:paraId="01C48CD0" w14:textId="77777777" w:rsidR="009831A0" w:rsidRPr="00060EC6" w:rsidRDefault="009831A0" w:rsidP="009831A0">
      <w:pPr>
        <w:spacing w:line="238" w:lineRule="auto"/>
        <w:ind w:firstLine="426"/>
        <w:jc w:val="both"/>
        <w:rPr>
          <w:b/>
          <w:bCs/>
          <w:i/>
          <w:sz w:val="22"/>
          <w:szCs w:val="22"/>
        </w:rPr>
      </w:pPr>
      <w:r w:rsidRPr="00060EC6">
        <w:rPr>
          <w:b/>
          <w:bCs/>
          <w:i/>
          <w:sz w:val="22"/>
          <w:szCs w:val="22"/>
        </w:rPr>
        <w:t>Projekto tikslas –</w:t>
      </w:r>
      <w:r>
        <w:rPr>
          <w:b/>
          <w:bCs/>
          <w:i/>
          <w:sz w:val="22"/>
          <w:szCs w:val="22"/>
        </w:rPr>
        <w:t xml:space="preserve"> </w:t>
      </w:r>
      <w:r w:rsidR="00A66901" w:rsidRPr="00A66901">
        <w:rPr>
          <w:bCs/>
          <w:sz w:val="22"/>
          <w:szCs w:val="22"/>
        </w:rPr>
        <w:t>didinti švietimo įtrauktį ir prieinamumą Pakruojo rajone, kuriant patrauklią, šiuolaikinius poreikius atitinkančią ugdymo aplinką Pakruojo rajono ugdymo įstaigose</w:t>
      </w:r>
      <w:r w:rsidRPr="00404531">
        <w:rPr>
          <w:bCs/>
          <w:sz w:val="22"/>
          <w:szCs w:val="22"/>
        </w:rPr>
        <w:t>.</w:t>
      </w:r>
    </w:p>
    <w:p w14:paraId="6C5AA66E" w14:textId="77777777" w:rsidR="009831A0" w:rsidRPr="00A66901" w:rsidRDefault="009831A0" w:rsidP="00A66901">
      <w:pPr>
        <w:spacing w:after="120"/>
        <w:ind w:firstLine="426"/>
        <w:jc w:val="both"/>
        <w:rPr>
          <w:rFonts w:cs="Arial"/>
          <w:sz w:val="22"/>
          <w:szCs w:val="22"/>
          <w:lang w:eastAsia="lt-LT"/>
        </w:rPr>
      </w:pPr>
      <w:r w:rsidRPr="006F0806">
        <w:rPr>
          <w:b/>
          <w:bCs/>
          <w:i/>
          <w:sz w:val="22"/>
          <w:szCs w:val="22"/>
          <w:lang w:eastAsia="lt-LT"/>
        </w:rPr>
        <w:lastRenderedPageBreak/>
        <w:t>Pagrindinės projekto veiklos:</w:t>
      </w:r>
      <w:r w:rsidR="00A66901">
        <w:rPr>
          <w:b/>
          <w:bCs/>
          <w:i/>
          <w:sz w:val="22"/>
          <w:szCs w:val="22"/>
          <w:lang w:eastAsia="lt-LT"/>
        </w:rPr>
        <w:t xml:space="preserve"> </w:t>
      </w:r>
      <w:r w:rsidR="00A66901" w:rsidRPr="00A66901">
        <w:rPr>
          <w:bCs/>
          <w:sz w:val="22"/>
          <w:szCs w:val="22"/>
          <w:lang w:eastAsia="lt-LT"/>
        </w:rPr>
        <w:t>Visos dienos mokyklos erdvių sukūrimas ir pritaikymas ikimokyklinio, priešmokyklinio, pradinio bei pagrindinio ugdymo programas vykdančiose Pakruojo rajono švietimo įstaigose</w:t>
      </w:r>
      <w:r w:rsidR="00A66901">
        <w:rPr>
          <w:bCs/>
          <w:sz w:val="22"/>
          <w:szCs w:val="22"/>
          <w:lang w:eastAsia="lt-LT"/>
        </w:rPr>
        <w:t>. Penk</w:t>
      </w:r>
      <w:r w:rsidR="00A66901" w:rsidRPr="00A66901">
        <w:rPr>
          <w:bCs/>
          <w:sz w:val="22"/>
          <w:szCs w:val="22"/>
          <w:lang w:eastAsia="lt-LT"/>
        </w:rPr>
        <w:t>iose Pakruojo rajono savivaldybės bendrojo ugdymo įstaigose (Pakruojo „Žemynos“ progimnazijoje, Pakruojo r. Linkuvos gimnazijoje, Žeimelio gimnazijoje, Pakruojo r. Lygumų pagrindinėje mokykloje, Pakruojo r. Balsių pagrindinėje mokykloje) planuojama atnaujinti ir pritaikyti reikiamas patalpas; įsigyti reikiamus baldus ir įrangą, mokomąsias priemones; sutvarkyti lauko erdves, įrengiant lauko sporto erdves, lauko klases</w:t>
      </w:r>
      <w:r w:rsidR="00A66901">
        <w:rPr>
          <w:bCs/>
          <w:sz w:val="22"/>
          <w:szCs w:val="22"/>
          <w:lang w:eastAsia="lt-LT"/>
        </w:rPr>
        <w:t>.</w:t>
      </w:r>
    </w:p>
    <w:p w14:paraId="6CAFC3DF" w14:textId="77777777" w:rsidR="0007146D" w:rsidRPr="00A66980" w:rsidRDefault="0007146D" w:rsidP="0007146D">
      <w:pPr>
        <w:ind w:firstLine="566"/>
        <w:jc w:val="both"/>
        <w:rPr>
          <w:rFonts w:cs="Arial"/>
          <w:b/>
          <w:i/>
          <w:sz w:val="22"/>
          <w:szCs w:val="22"/>
          <w:lang w:eastAsia="lt-LT"/>
        </w:rPr>
      </w:pPr>
      <w:r w:rsidRPr="00A66980">
        <w:rPr>
          <w:rFonts w:cs="Arial"/>
          <w:b/>
          <w:i/>
          <w:sz w:val="22"/>
          <w:szCs w:val="22"/>
          <w:lang w:eastAsia="lt-LT"/>
        </w:rPr>
        <w:t>Analizės, atliktos prieš pateikiant Šiaulių regiono plėtros tarybai pasiūlymą dėl savivaldybės projektų įtraukimo į regiono plėtros planą, rezultatai:</w:t>
      </w:r>
    </w:p>
    <w:p w14:paraId="2DFA20CC" w14:textId="34E28A44" w:rsidR="0007146D" w:rsidRDefault="0007146D" w:rsidP="0007146D">
      <w:pPr>
        <w:ind w:firstLine="566"/>
        <w:jc w:val="both"/>
        <w:rPr>
          <w:rFonts w:cs="Arial"/>
          <w:sz w:val="22"/>
          <w:szCs w:val="22"/>
          <w:lang w:eastAsia="lt-LT"/>
        </w:rPr>
      </w:pPr>
      <w:r>
        <w:rPr>
          <w:rFonts w:cs="Arial"/>
          <w:sz w:val="22"/>
          <w:szCs w:val="22"/>
          <w:lang w:eastAsia="lt-LT"/>
        </w:rPr>
        <w:t>Planuojant projektų „Patrauklios, šiuolaikinius poreikius atitinkančios ugdymo aplinkos kūrimas Pakruojo rajono ugdymo įstaigose“, „Pakruojo vaikų lopšelio-darželio „Saulutė“ infrastruktūros atnaujinimas“ ir „</w:t>
      </w:r>
      <w:r w:rsidR="00B925F2" w:rsidRPr="00B925F2">
        <w:rPr>
          <w:rFonts w:cs="Arial"/>
          <w:sz w:val="22"/>
          <w:szCs w:val="22"/>
          <w:lang w:eastAsia="lt-LT"/>
        </w:rPr>
        <w:t>Ugdymo prieinamumo didinimas atskirtį patiriantiems vaikams Pakruojo rajono savivaldybėje</w:t>
      </w:r>
      <w:r>
        <w:rPr>
          <w:rFonts w:cs="Arial"/>
          <w:sz w:val="22"/>
          <w:szCs w:val="22"/>
          <w:lang w:eastAsia="lt-LT"/>
        </w:rPr>
        <w:t xml:space="preserve">“ įgyvendinimą, analizuotos Pakruojo „Atžalyno“ ir Linkuvos gimnazijos, Pakruojo r. Lygumų pagrindinė mokykla, Pakruojo r. Balsių </w:t>
      </w:r>
      <w:r w:rsidR="00B925F2" w:rsidRPr="00B925F2">
        <w:rPr>
          <w:rFonts w:cs="Arial"/>
          <w:sz w:val="22"/>
          <w:szCs w:val="22"/>
          <w:lang w:eastAsia="lt-LT"/>
        </w:rPr>
        <w:t xml:space="preserve">pagrindinė mokykla,  Pakruojo r. Žeimelio pagrindinė mokykla </w:t>
      </w:r>
      <w:r>
        <w:rPr>
          <w:rFonts w:cs="Arial"/>
          <w:sz w:val="22"/>
          <w:szCs w:val="22"/>
          <w:lang w:eastAsia="lt-LT"/>
        </w:rPr>
        <w:t>ir Rozalimo pradinės mokyklos, ikimokyklinio ugdymo įstaigos Pakruojo vaikų lopšelis-darželis „Saulutė“, Pakruojo vaikų lopšelis-darželis „Vyturėlis“, Linkuvos vaikų lopšelis-darželis „Šaltinėlis“. Analizės metu nagrinėtas žemiau išvardintos infrastruktūros bei paslaugų gerinimo poreikis:</w:t>
      </w:r>
    </w:p>
    <w:p w14:paraId="6FC90367" w14:textId="77777777" w:rsidR="0007146D" w:rsidRPr="0010078F" w:rsidRDefault="0007146D" w:rsidP="00A66980">
      <w:pPr>
        <w:spacing w:before="120"/>
        <w:ind w:firstLine="426"/>
        <w:jc w:val="both"/>
        <w:rPr>
          <w:rFonts w:cs="Arial"/>
          <w:i/>
          <w:sz w:val="22"/>
          <w:szCs w:val="22"/>
          <w:lang w:eastAsia="lt-LT"/>
        </w:rPr>
      </w:pPr>
      <w:r w:rsidRPr="0010078F">
        <w:rPr>
          <w:rFonts w:cs="Arial"/>
          <w:i/>
          <w:sz w:val="22"/>
          <w:szCs w:val="22"/>
          <w:lang w:eastAsia="lt-LT"/>
        </w:rPr>
        <w:t>1) visos dienos mokyklos paslaugų teikimui reikiamos sukurti erdvės ir darbuotojų poreikiai:</w:t>
      </w:r>
    </w:p>
    <w:p w14:paraId="0D9489B2" w14:textId="77777777" w:rsidR="0007146D" w:rsidRDefault="0007146D" w:rsidP="0007146D">
      <w:pPr>
        <w:ind w:firstLine="566"/>
        <w:jc w:val="both"/>
        <w:rPr>
          <w:rFonts w:cs="Arial"/>
          <w:sz w:val="22"/>
          <w:szCs w:val="22"/>
          <w:lang w:eastAsia="lt-LT"/>
        </w:rPr>
      </w:pPr>
      <w:r>
        <w:rPr>
          <w:rFonts w:cs="Arial"/>
          <w:sz w:val="22"/>
          <w:szCs w:val="22"/>
          <w:lang w:eastAsia="lt-LT"/>
        </w:rPr>
        <w:t>2022 m. rugsėjo 1 d. Pakruojo rajone veikė 8 bendrojo ugdymo įstaigos, kurias lanko 1593 mokiniai, iš jų beveik 84 proc. (1338 vaikai) yra ugdomi pagal pradinio ir pagrindinio ugdymas programas. 758 vaikai (beveik 48 procentai visų mokinių) gyvena daugiau kaip 3 kilometrai nuo ugdymo įstaigos, todėl į ją ir iš jos yra vežiojami. Didžiajai daliai vaikų parvykimas iš ugdymo įstaigos tampa iššūkiu, nes tiek dėl mokyklinio transporto trūkumo, tiek dėl nepatogių ir trūkstamų viešojo transporto maršrutų iš ugdymo įstaigos vaikai dažniausiai grįžta pakankamai vėlai, ir po pamokų tenka ilgai laukti iki vykimo namo. Nemaža dalis vaikų dėl parvykimo namo derinasi prie dirbančių tėvų, todėl taip pat turi ilgai laukti, kol po pamokų galės grįžti namo. Kita dalis vaikų susiduria su kitomis problemomis – gyvena socialinės rizikos, mažas pajamas gaunančiose šeimose. Šie vaikai dažniausiai neturi nei sąlygų mokytis saugioje aplinkoje, nei galimybių po pamokų ugdytis, gauti ugdymuisi reikalingą pagalbą, dalyvauti įvairiose popamokinėse veiklose ir pan. Siekiant sudaryti sąlygas kokybiškam, įtraukiam, socialiai teisingam ir lygias galimybes užtikrinančiam vaikų ugdymui (si) saugioje aplinkoje, plėtoti vaikų socializacijos galimybes, užtikrinti saugų, kryptingą vaikų ugdymą ir užimtumą po pamokų, ugdymo įstaigose būtina kurti patrauklią, šiuolaikinius poreikius atitinkančią ugdymo (si) aplinką, įkuriant visos dienos mokyklas. Visos dienos mokyklos erdves sukurti planuojama penkiose rajono bendrojo ugdymo įstaigose, vykdančiose priešmokyklinio, pradinio bei pagrindinio ugdymo programas.</w:t>
      </w:r>
    </w:p>
    <w:p w14:paraId="16732E22" w14:textId="77777777" w:rsidR="0007146D" w:rsidRPr="0010078F" w:rsidRDefault="0007146D" w:rsidP="00A66980">
      <w:pPr>
        <w:spacing w:before="120"/>
        <w:ind w:firstLine="426"/>
        <w:jc w:val="both"/>
        <w:rPr>
          <w:rFonts w:cs="Arial"/>
          <w:i/>
          <w:sz w:val="22"/>
          <w:szCs w:val="22"/>
          <w:lang w:eastAsia="lt-LT"/>
        </w:rPr>
      </w:pPr>
      <w:r w:rsidRPr="0010078F">
        <w:rPr>
          <w:rFonts w:cs="Arial"/>
          <w:i/>
          <w:sz w:val="22"/>
          <w:szCs w:val="22"/>
          <w:lang w:eastAsia="lt-LT"/>
        </w:rPr>
        <w:t>2) naujų ikimokyklinio ir priešmokyklinio ugdymo vietų kūrimui reikiamos infrastruktūros poreikiai:</w:t>
      </w:r>
    </w:p>
    <w:p w14:paraId="5BBD983B" w14:textId="77777777" w:rsidR="0007146D" w:rsidRDefault="0007146D" w:rsidP="0007146D">
      <w:pPr>
        <w:ind w:firstLine="566"/>
        <w:jc w:val="both"/>
        <w:rPr>
          <w:rFonts w:cs="Arial"/>
          <w:sz w:val="22"/>
          <w:szCs w:val="22"/>
          <w:lang w:eastAsia="lt-LT"/>
        </w:rPr>
      </w:pPr>
      <w:r>
        <w:rPr>
          <w:rFonts w:cs="Arial"/>
          <w:sz w:val="22"/>
          <w:szCs w:val="22"/>
          <w:lang w:eastAsia="lt-LT"/>
        </w:rPr>
        <w:t xml:space="preserve">2022 m. rugsėjo 1 d. Pakruojo rajone pagal ikimokyklinio ir priešmokyklinio ugdymo programas buvo ugdomi 594 vaikai, iš jų 411 vaikų buvo ugdomi ikimokyklinio ugdymo įstaigose. Nors Pakruojo rajone, kaip ir didžiojoje Lietuvos dalyje, kasmet stebimas mažėjantis gyventojų skaičius, Pakruojo mieste išlieka naujų ikimokyklinio ugdymo vietų, ypač skiriant dėmesį ankstyvojo amžiaus vaikų ugdymui, kūrimo poreikis </w:t>
      </w:r>
      <w:r w:rsidR="00732B85">
        <w:rPr>
          <w:rFonts w:cs="Arial"/>
          <w:sz w:val="22"/>
          <w:szCs w:val="22"/>
          <w:lang w:eastAsia="lt-LT"/>
        </w:rPr>
        <w:t>–</w:t>
      </w:r>
      <w:r>
        <w:rPr>
          <w:rFonts w:cs="Arial"/>
          <w:sz w:val="22"/>
          <w:szCs w:val="22"/>
          <w:lang w:eastAsia="lt-LT"/>
        </w:rPr>
        <w:t xml:space="preserve"> būtent Pakruojo mieste ar šalia jo yra didžiausias rajono gyventojų skaičius, didžiausia įmonių (įstaigų) koncentracija, veikia dvi bendrojo ugdymo įstaigos. Nemaža dalis darbuotojų, dirbančių Pakruojo mieste (ar šalia jo) įsikūrusiose įmonėse (įstaigose), atvyksta iš kitų rajonų – Šiaulių, Joniškio, Pasvalio. Šiems darbuotojams būtų labai patogu savo mažamečius vaikus ugdyti būtent Pakruojyje veikiančiuose darželiuose, nes būtų patogiau suderinti nuvežimo ir parvežimo iš ikimokyklinio ugdymo įstaigos laiką. Siekiant užtikrinti kaip galima ankstesnį tėvų grįžimą į darbo rinką po vaiko priežiūros atostogų, būtina užtikrinti reikiamą vietų skaičių ikimokyklinio ugdymo įstaigose. Be to, ne mažiau svarbu užtikrinti ir higienos normas atitinkančias sąlygas ikimokyklinio ugdymo įstaigose. Pakruojo mieste šiuo metu veikia trys ikimokyklinio ugdymo įstaigos: dviejų steigėjas yra savivaldybė, vienos – Pakruojo Šv. Jono Krikštytojo parapija. Galimybė kurti naujas ikimokyklinio ugdymo vietas yra Pakruojo vaikų lopšelyje-darželyje „Saulutė“. Šiuo metu darželio pajėgumai yra 95 vietos, yra poreikis įsteigti dar bent dvi 35 vietų grupes: 1 grupę (15 vaikų) 2-3 m. amžiaus vaikams, 1 grupę (20 vaikų) 3-7 m. amžiaus vaikams. Kadangi pastatas yra senos statybos, nerenovuotas, net kapitaliai neremontuotas, būtina statyti priestatą, perplanuoti vidaus erdves, sutvarkyti lauko erdves, taip sudarant sąlygas padidinti ugdymo prieinamumą ikimokyklinio ir priešmokyklinio amžiaus vaikams.</w:t>
      </w:r>
    </w:p>
    <w:p w14:paraId="0BC18BAA" w14:textId="77777777" w:rsidR="001A4A99" w:rsidRDefault="001A4A99" w:rsidP="0007146D">
      <w:pPr>
        <w:ind w:firstLine="566"/>
        <w:jc w:val="both"/>
        <w:rPr>
          <w:rFonts w:cs="Arial"/>
          <w:i/>
          <w:sz w:val="22"/>
          <w:szCs w:val="22"/>
          <w:lang w:eastAsia="lt-LT"/>
        </w:rPr>
      </w:pPr>
    </w:p>
    <w:p w14:paraId="1919FF74" w14:textId="2A8D59FA" w:rsidR="001A4A99" w:rsidRDefault="001A4A99" w:rsidP="0007146D">
      <w:pPr>
        <w:ind w:firstLine="566"/>
        <w:jc w:val="both"/>
        <w:rPr>
          <w:rFonts w:cs="Arial"/>
          <w:sz w:val="22"/>
          <w:szCs w:val="22"/>
          <w:lang w:eastAsia="lt-LT"/>
        </w:rPr>
      </w:pPr>
      <w:r w:rsidRPr="0010078F">
        <w:rPr>
          <w:rFonts w:cs="Arial"/>
          <w:i/>
          <w:sz w:val="22"/>
          <w:szCs w:val="22"/>
          <w:lang w:eastAsia="lt-LT"/>
        </w:rPr>
        <w:lastRenderedPageBreak/>
        <w:t>3) priemonės, reikalingos padidinti ugdymo prieinamumą atskirtį patiriantiems vaikams:</w:t>
      </w:r>
    </w:p>
    <w:p w14:paraId="07A3241C" w14:textId="3D893F47" w:rsidR="0007146D" w:rsidRDefault="0007146D" w:rsidP="0007146D">
      <w:pPr>
        <w:ind w:firstLine="566"/>
        <w:jc w:val="both"/>
        <w:rPr>
          <w:rFonts w:cs="Arial"/>
          <w:sz w:val="22"/>
          <w:szCs w:val="22"/>
          <w:lang w:eastAsia="lt-LT"/>
        </w:rPr>
      </w:pPr>
      <w:r>
        <w:rPr>
          <w:rFonts w:cs="Arial"/>
          <w:sz w:val="22"/>
          <w:szCs w:val="22"/>
          <w:lang w:eastAsia="lt-LT"/>
        </w:rPr>
        <w:t>Vien</w:t>
      </w:r>
      <w:r w:rsidR="00B925F2">
        <w:rPr>
          <w:rFonts w:cs="Arial"/>
          <w:sz w:val="22"/>
          <w:szCs w:val="22"/>
          <w:lang w:eastAsia="lt-LT"/>
        </w:rPr>
        <w:t>a</w:t>
      </w:r>
      <w:r>
        <w:rPr>
          <w:rFonts w:cs="Arial"/>
          <w:sz w:val="22"/>
          <w:szCs w:val="22"/>
          <w:lang w:eastAsia="lt-LT"/>
        </w:rPr>
        <w:t xml:space="preserve"> iš pagrindinių problemų, su kuri</w:t>
      </w:r>
      <w:r w:rsidR="00B925F2">
        <w:rPr>
          <w:rFonts w:cs="Arial"/>
          <w:sz w:val="22"/>
          <w:szCs w:val="22"/>
          <w:lang w:eastAsia="lt-LT"/>
        </w:rPr>
        <w:t>a</w:t>
      </w:r>
      <w:r>
        <w:rPr>
          <w:rFonts w:cs="Arial"/>
          <w:sz w:val="22"/>
          <w:szCs w:val="22"/>
          <w:lang w:eastAsia="lt-LT"/>
        </w:rPr>
        <w:t xml:space="preserve"> susiduriama organizuojant ugdymo procesą ir siekiant užtikrinti ugdymo prieinamumo didinimą atskirtį patiriantiems vaikams:</w:t>
      </w:r>
      <w:r w:rsidR="00B925F2">
        <w:rPr>
          <w:rFonts w:cs="Arial"/>
          <w:sz w:val="22"/>
          <w:szCs w:val="22"/>
          <w:lang w:eastAsia="lt-LT"/>
        </w:rPr>
        <w:t xml:space="preserve"> t</w:t>
      </w:r>
      <w:r>
        <w:rPr>
          <w:rFonts w:cs="Arial"/>
          <w:sz w:val="22"/>
          <w:szCs w:val="22"/>
          <w:lang w:eastAsia="lt-LT"/>
        </w:rPr>
        <w:t xml:space="preserve">urimų </w:t>
      </w:r>
      <w:bookmarkStart w:id="2" w:name="_Hlk206763634"/>
      <w:r>
        <w:rPr>
          <w:rFonts w:cs="Arial"/>
          <w:sz w:val="22"/>
          <w:szCs w:val="22"/>
          <w:lang w:eastAsia="lt-LT"/>
        </w:rPr>
        <w:t xml:space="preserve">transporto priemonių nepakanka </w:t>
      </w:r>
      <w:bookmarkEnd w:id="2"/>
      <w:r>
        <w:rPr>
          <w:rFonts w:cs="Arial"/>
          <w:sz w:val="22"/>
          <w:szCs w:val="22"/>
          <w:lang w:eastAsia="lt-LT"/>
        </w:rPr>
        <w:t>užtikrinti vaikų pavėžėjimą iš namų į ugdymo įstaigas ir atgal, bei iš ugdymo įstaigų edukacijos ar švietimo pagalbos tikslais į kitus objektus ir atgal.</w:t>
      </w:r>
      <w:r w:rsidR="00A66980">
        <w:rPr>
          <w:rFonts w:cs="Arial"/>
          <w:sz w:val="22"/>
          <w:szCs w:val="22"/>
          <w:lang w:eastAsia="lt-LT"/>
        </w:rPr>
        <w:t xml:space="preserve"> </w:t>
      </w:r>
      <w:r>
        <w:rPr>
          <w:rFonts w:cs="Arial"/>
          <w:sz w:val="22"/>
          <w:szCs w:val="22"/>
          <w:lang w:eastAsia="lt-LT"/>
        </w:rPr>
        <w:t>758 vaikai (beveik 48 procentai visų mokinių) gyvena daugiau kaip 3 kilometrai nuo ugdymo įstaigos, todėl į ją ir iš jos yra vežiojami. Geltonaisiais autobusais yra vežama beveik 46 proc. (346 vaikai) visų vežiojamų vaikų, kiti vaikai vežami maršrutiniais autobusais, mokyklų, privačiu transportu ir kitais būdais. Akivaizdu, kad ugdymo įstaigoms trūksta transporto priemonių, kuriomis galėtų užtikrinti vaikų pavėžėjimą iš namų į ugdymo įstaigą prieš pamokas ir po pamokų iki namų. Transporto priemonių trūksta ne tik vaikų pavėžėjimui į ir iš ugdymo įstaigos, bet taip pat ir pavėžėti vaikus iš ugdymo įstaigos edukacijos ar švietimo pagalbos tikslais į kitus objektus ir atgal: į STEAM laboratorijas, muziejus, baseiną ir kt. objektus, kuriuos ugdymo įstaigos lanko įgyvendindamos ugdymo programas. Vienoje iš bendrojo ugdymo įstaigų - Pakruojo „Žemynos“ progimnazijoje, kuri vaikų skaičiumi yra pati didžiausia (ją lanko 518 vaikų), susiduriama su ta problema, kad dėl didelio klasės vaikų skaičiaus vaikai netelpa į vieną transporto priemonę, todėl progimnazija, norėdama užtikrinti vaikų ugdymą ne gimnazijos pastate, vaikų pavėžėjimui turi naudoti du turimus geltonuosius autobusus, ar pirkti transporto paslaugas. Naudojant savo turimas transporto priemones susiduriama su problema, kad sunku užtikrinti likusių vaikų pavėžėjimą iš namų į ugdymo įstaigą ar iš įstaigos į namus. Kita problema – nei viena iš ugdymo įstaigų turimų transporto priemonių nėra pritaikyta asmenims su judėjimo negalia. Siekiant spręsti aukščiau įvardintas problemas, planuojama įsigyti 4 tikslines transporto priemones keturioms Pakruojo rajono bendrojo ugdymo įstaigoms.</w:t>
      </w:r>
    </w:p>
    <w:p w14:paraId="18ACFB73" w14:textId="77777777" w:rsidR="0007146D" w:rsidRDefault="0007146D" w:rsidP="0007146D">
      <w:pPr>
        <w:ind w:firstLine="567"/>
        <w:jc w:val="both"/>
        <w:rPr>
          <w:sz w:val="22"/>
          <w:szCs w:val="22"/>
          <w:lang w:eastAsia="lt-LT"/>
        </w:rPr>
      </w:pPr>
      <w:r>
        <w:rPr>
          <w:sz w:val="22"/>
          <w:szCs w:val="22"/>
          <w:lang w:eastAsia="lt-LT"/>
        </w:rPr>
        <w:t>Vykdant poreikio įgyvendinti projektus analizę buvo nagrinėti šie viešosios infrastruktūros ir (ar) paslaugų pagerinimo, investavimo būdai: bendrojo ugdymo ir ikimokyklinių ugdymo įstaigų viešosios infrastruktūros atnaujinimas, konversija, naujos infrastruktūros sukūrimas. Atliekant analizę buvo atsižvelgta į regioninės pažangos priemonių Nr. 12-003-03-02-17 (RE) „Plėtoti įvairialypį švietimą vykdant visos dienos mokyklų veiklą“ bei Nr. 12-003-03-01-23 (RE) „Padidinti ugdymo prieinamumą atskirtį patiriantiems vaikams“ gairėse (toliau – Gairės) nustatytus reikalavimus projektams, Horizontaliųjų principų, Europos Sąjungos pagrindinių teisių chartijos laikymosi reikalavimus, reikalavimus valstybės pagalbai:</w:t>
      </w:r>
    </w:p>
    <w:p w14:paraId="3F3723E0" w14:textId="77777777" w:rsidR="0007146D" w:rsidRDefault="0007146D" w:rsidP="0007146D">
      <w:pPr>
        <w:tabs>
          <w:tab w:val="left" w:pos="744"/>
          <w:tab w:val="left" w:pos="885"/>
        </w:tabs>
        <w:ind w:left="34" w:firstLine="326"/>
        <w:jc w:val="both"/>
        <w:rPr>
          <w:sz w:val="22"/>
          <w:szCs w:val="22"/>
          <w:lang w:eastAsia="lt-LT"/>
        </w:rPr>
      </w:pPr>
      <w:r>
        <w:rPr>
          <w:sz w:val="22"/>
          <w:szCs w:val="22"/>
          <w:lang w:eastAsia="lt-LT"/>
        </w:rPr>
        <w:t>1.</w:t>
      </w:r>
      <w:r>
        <w:rPr>
          <w:sz w:val="22"/>
          <w:szCs w:val="22"/>
          <w:lang w:eastAsia="lt-LT"/>
        </w:rPr>
        <w:tab/>
        <w:t>Pakruojo rajono savivaldybės administracija užtikrins Horizontaliųjų principų, Europos Sąjungos pagrindinių teisių chartijos laikymosi reikalavimus, reikalavimus valstybės pagalbai;</w:t>
      </w:r>
    </w:p>
    <w:p w14:paraId="41680B96" w14:textId="77777777" w:rsidR="0007146D" w:rsidRDefault="0007146D" w:rsidP="0007146D">
      <w:pPr>
        <w:tabs>
          <w:tab w:val="left" w:pos="744"/>
          <w:tab w:val="left" w:pos="885"/>
        </w:tabs>
        <w:ind w:left="34" w:firstLine="326"/>
        <w:jc w:val="both"/>
        <w:rPr>
          <w:sz w:val="22"/>
          <w:szCs w:val="22"/>
          <w:lang w:eastAsia="lt-LT"/>
        </w:rPr>
      </w:pPr>
      <w:r>
        <w:rPr>
          <w:sz w:val="22"/>
          <w:szCs w:val="22"/>
          <w:lang w:eastAsia="lt-LT"/>
        </w:rPr>
        <w:t>2.</w:t>
      </w:r>
      <w:r>
        <w:rPr>
          <w:sz w:val="22"/>
          <w:szCs w:val="22"/>
          <w:lang w:eastAsia="lt-LT"/>
        </w:rPr>
        <w:tab/>
        <w:t>Projektai atitinka Gairėse nustatytus reikalavimus:</w:t>
      </w:r>
    </w:p>
    <w:p w14:paraId="4F9150B5" w14:textId="77777777" w:rsidR="0007146D" w:rsidRDefault="0007146D" w:rsidP="0007146D">
      <w:pPr>
        <w:tabs>
          <w:tab w:val="left" w:pos="744"/>
          <w:tab w:val="left" w:pos="885"/>
        </w:tabs>
        <w:ind w:left="34" w:firstLine="326"/>
        <w:jc w:val="both"/>
        <w:rPr>
          <w:sz w:val="22"/>
          <w:szCs w:val="22"/>
          <w:lang w:eastAsia="lt-LT"/>
        </w:rPr>
      </w:pPr>
      <w:r>
        <w:rPr>
          <w:sz w:val="22"/>
          <w:szCs w:val="22"/>
          <w:lang w:eastAsia="lt-LT"/>
        </w:rPr>
        <w:t>2.1.</w:t>
      </w:r>
      <w:r>
        <w:rPr>
          <w:sz w:val="22"/>
          <w:szCs w:val="22"/>
          <w:lang w:eastAsia="lt-LT"/>
        </w:rPr>
        <w:tab/>
      </w:r>
      <w:r w:rsidRPr="0010078F">
        <w:rPr>
          <w:i/>
          <w:sz w:val="22"/>
          <w:szCs w:val="22"/>
          <w:lang w:eastAsia="lt-LT"/>
        </w:rPr>
        <w:t xml:space="preserve"> </w:t>
      </w:r>
      <w:r w:rsidR="00AB48F1">
        <w:rPr>
          <w:i/>
          <w:sz w:val="22"/>
          <w:szCs w:val="22"/>
          <w:lang w:eastAsia="lt-LT"/>
        </w:rPr>
        <w:t>2 p</w:t>
      </w:r>
      <w:r w:rsidRPr="0010078F">
        <w:rPr>
          <w:i/>
          <w:sz w:val="22"/>
          <w:szCs w:val="22"/>
          <w:lang w:eastAsia="lt-LT"/>
        </w:rPr>
        <w:t>rojektas „</w:t>
      </w:r>
      <w:r w:rsidR="00D449E1" w:rsidRPr="00D449E1">
        <w:rPr>
          <w:i/>
          <w:sz w:val="22"/>
          <w:szCs w:val="22"/>
          <w:lang w:eastAsia="lt-LT"/>
        </w:rPr>
        <w:t>Visos dienos mokyklos erdvių sukūrimas ir pritaikymas Pakruojo rajono ikimokyklinio, priešmokyklinio, pradinio bei pagrindinio ugdymo įstaigose</w:t>
      </w:r>
      <w:r w:rsidRPr="0010078F">
        <w:rPr>
          <w:i/>
          <w:sz w:val="22"/>
          <w:szCs w:val="22"/>
          <w:lang w:eastAsia="lt-LT"/>
        </w:rPr>
        <w:t>“</w:t>
      </w:r>
      <w:r>
        <w:rPr>
          <w:sz w:val="22"/>
          <w:szCs w:val="22"/>
          <w:lang w:eastAsia="lt-LT"/>
        </w:rPr>
        <w:t>, kurio metu bus kuriamos visos dienos mokyklos erdvės ir pritaikomos ikimokyklinio, priešmokyklinio, pradinio bei pagrindinio ugdymo programas vykdančiose švietimo įstaigose:</w:t>
      </w:r>
    </w:p>
    <w:p w14:paraId="14D21A15" w14:textId="77777777" w:rsidR="0007146D" w:rsidRDefault="0007146D" w:rsidP="0007146D">
      <w:pPr>
        <w:tabs>
          <w:tab w:val="left" w:pos="744"/>
          <w:tab w:val="left" w:pos="885"/>
          <w:tab w:val="left" w:pos="1027"/>
        </w:tabs>
        <w:ind w:left="34" w:firstLine="326"/>
        <w:jc w:val="both"/>
        <w:rPr>
          <w:iCs/>
          <w:sz w:val="22"/>
          <w:szCs w:val="22"/>
        </w:rPr>
      </w:pPr>
      <w:r>
        <w:rPr>
          <w:iCs/>
          <w:sz w:val="22"/>
          <w:szCs w:val="22"/>
        </w:rPr>
        <w:t>2.1.1.</w:t>
      </w:r>
      <w:r>
        <w:rPr>
          <w:iCs/>
          <w:sz w:val="22"/>
          <w:szCs w:val="22"/>
        </w:rPr>
        <w:tab/>
      </w:r>
      <w:r>
        <w:rPr>
          <w:sz w:val="22"/>
          <w:szCs w:val="22"/>
          <w:lang w:eastAsia="lt-LT"/>
        </w:rPr>
        <w:t>visos dienos mokyklos erdvės bus kuriamos rajono ugdymo įstaigose, kurių mokyklų tinklo pertvarkos plane nėra numatyti uždaryti ar likviduoti;</w:t>
      </w:r>
    </w:p>
    <w:p w14:paraId="5B3F4170" w14:textId="77777777" w:rsidR="0007146D" w:rsidRDefault="0007146D" w:rsidP="0007146D">
      <w:pPr>
        <w:tabs>
          <w:tab w:val="left" w:pos="744"/>
          <w:tab w:val="left" w:pos="885"/>
          <w:tab w:val="left" w:pos="1027"/>
        </w:tabs>
        <w:ind w:left="34" w:firstLine="326"/>
        <w:jc w:val="both"/>
        <w:rPr>
          <w:sz w:val="22"/>
          <w:szCs w:val="22"/>
          <w:lang w:eastAsia="lt-LT"/>
        </w:rPr>
      </w:pPr>
      <w:r>
        <w:rPr>
          <w:sz w:val="22"/>
          <w:szCs w:val="22"/>
          <w:lang w:eastAsia="lt-LT"/>
        </w:rPr>
        <w:t>2.1.2.</w:t>
      </w:r>
      <w:r>
        <w:rPr>
          <w:sz w:val="22"/>
          <w:szCs w:val="22"/>
          <w:lang w:eastAsia="lt-LT"/>
        </w:rPr>
        <w:tab/>
      </w:r>
      <w:r>
        <w:rPr>
          <w:iCs/>
          <w:sz w:val="22"/>
          <w:szCs w:val="22"/>
        </w:rPr>
        <w:t>investicijos skiriamos kurti ir / ar atnaujinti ikimokyklinio, priešmokyklinio, pradinio bei pagrindinio ugdymo programas vykdančių švietimo įstaigų vidaus ir lauko infrastruktūrą, reikalingą visos dienos mokyklos veikloms įgyvendinti;</w:t>
      </w:r>
    </w:p>
    <w:p w14:paraId="24BE4D2A" w14:textId="77777777" w:rsidR="0007146D" w:rsidRDefault="0007146D" w:rsidP="0007146D">
      <w:pPr>
        <w:tabs>
          <w:tab w:val="left" w:pos="744"/>
          <w:tab w:val="left" w:pos="885"/>
          <w:tab w:val="left" w:pos="1027"/>
        </w:tabs>
        <w:ind w:left="34" w:firstLine="326"/>
        <w:jc w:val="both"/>
        <w:rPr>
          <w:sz w:val="22"/>
          <w:szCs w:val="22"/>
          <w:lang w:eastAsia="lt-LT"/>
        </w:rPr>
      </w:pPr>
      <w:r>
        <w:rPr>
          <w:sz w:val="22"/>
          <w:szCs w:val="22"/>
          <w:lang w:eastAsia="lt-LT"/>
        </w:rPr>
        <w:t>2.1.3.</w:t>
      </w:r>
      <w:r>
        <w:rPr>
          <w:sz w:val="22"/>
          <w:szCs w:val="22"/>
          <w:lang w:eastAsia="lt-LT"/>
        </w:rPr>
        <w:tab/>
      </w:r>
      <w:r>
        <w:rPr>
          <w:iCs/>
          <w:sz w:val="22"/>
          <w:szCs w:val="22"/>
        </w:rPr>
        <w:t>Pakruojo rajono savivaldybės administracija projekto įgyvendinimo metu įgyvendins įgyvendinti privalomas matomumo ir informavimo apie projektą veiksmų priemones, nustatytas PAFT.</w:t>
      </w:r>
    </w:p>
    <w:p w14:paraId="33A3182E" w14:textId="77777777" w:rsidR="0007146D" w:rsidRDefault="0007146D" w:rsidP="0007146D">
      <w:pPr>
        <w:tabs>
          <w:tab w:val="left" w:pos="744"/>
          <w:tab w:val="left" w:pos="885"/>
        </w:tabs>
        <w:ind w:left="34" w:firstLine="326"/>
        <w:jc w:val="both"/>
        <w:rPr>
          <w:sz w:val="22"/>
          <w:szCs w:val="22"/>
          <w:lang w:eastAsia="lt-LT"/>
        </w:rPr>
      </w:pPr>
      <w:r>
        <w:rPr>
          <w:sz w:val="22"/>
          <w:szCs w:val="22"/>
          <w:lang w:eastAsia="lt-LT"/>
        </w:rPr>
        <w:t>2.2.</w:t>
      </w:r>
      <w:r>
        <w:rPr>
          <w:sz w:val="22"/>
          <w:szCs w:val="22"/>
          <w:lang w:eastAsia="lt-LT"/>
        </w:rPr>
        <w:tab/>
        <w:t xml:space="preserve"> </w:t>
      </w:r>
      <w:r w:rsidR="00AB48F1">
        <w:rPr>
          <w:i/>
          <w:sz w:val="22"/>
          <w:szCs w:val="22"/>
          <w:lang w:eastAsia="lt-LT"/>
        </w:rPr>
        <w:t>1 p</w:t>
      </w:r>
      <w:r w:rsidRPr="0010078F">
        <w:rPr>
          <w:i/>
          <w:sz w:val="22"/>
          <w:szCs w:val="22"/>
          <w:lang w:eastAsia="lt-LT"/>
        </w:rPr>
        <w:t>rojekt</w:t>
      </w:r>
      <w:r w:rsidR="00AB48F1">
        <w:rPr>
          <w:i/>
          <w:sz w:val="22"/>
          <w:szCs w:val="22"/>
          <w:lang w:eastAsia="lt-LT"/>
        </w:rPr>
        <w:t>o 3 veikla</w:t>
      </w:r>
      <w:r w:rsidRPr="0010078F">
        <w:rPr>
          <w:i/>
          <w:sz w:val="22"/>
          <w:szCs w:val="22"/>
          <w:lang w:eastAsia="lt-LT"/>
        </w:rPr>
        <w:t xml:space="preserve"> „</w:t>
      </w:r>
      <w:r w:rsidR="00AB48F1" w:rsidRPr="00AB48F1">
        <w:rPr>
          <w:i/>
          <w:sz w:val="22"/>
          <w:szCs w:val="22"/>
          <w:lang w:eastAsia="lt-LT"/>
        </w:rPr>
        <w:t>Pakruojo vaikų lopšelio darželio "Saulutė" rekonstravimas, pastato atnaujinimas (modernizavimas) ir naujo priestato statyba, vidaus patalpų, lauko erdvių atnaujinimas, naujų baldų, įrangos įsigijimas</w:t>
      </w:r>
      <w:r w:rsidRPr="0010078F">
        <w:rPr>
          <w:i/>
          <w:sz w:val="22"/>
          <w:szCs w:val="22"/>
          <w:lang w:eastAsia="lt-LT"/>
        </w:rPr>
        <w:t>“</w:t>
      </w:r>
      <w:r>
        <w:rPr>
          <w:sz w:val="22"/>
          <w:szCs w:val="22"/>
          <w:lang w:eastAsia="lt-LT"/>
        </w:rPr>
        <w:t>, kurio</w:t>
      </w:r>
      <w:r w:rsidR="00AB48F1">
        <w:rPr>
          <w:sz w:val="22"/>
          <w:szCs w:val="22"/>
          <w:lang w:eastAsia="lt-LT"/>
        </w:rPr>
        <w:t>s</w:t>
      </w:r>
      <w:r>
        <w:rPr>
          <w:sz w:val="22"/>
          <w:szCs w:val="22"/>
          <w:lang w:eastAsia="lt-LT"/>
        </w:rPr>
        <w:t xml:space="preserve"> metu bus kuriamos naujos ikimokyklinio ir priešmokyklinio ugdymo vietos:</w:t>
      </w:r>
    </w:p>
    <w:p w14:paraId="12E360F9" w14:textId="77777777" w:rsidR="0007146D" w:rsidRDefault="0007146D" w:rsidP="0007146D">
      <w:pPr>
        <w:tabs>
          <w:tab w:val="left" w:pos="744"/>
          <w:tab w:val="left" w:pos="885"/>
          <w:tab w:val="left" w:pos="1027"/>
        </w:tabs>
        <w:ind w:left="34" w:firstLine="326"/>
        <w:jc w:val="both"/>
        <w:rPr>
          <w:iCs/>
          <w:sz w:val="22"/>
          <w:szCs w:val="22"/>
        </w:rPr>
      </w:pPr>
      <w:r>
        <w:rPr>
          <w:iCs/>
          <w:sz w:val="22"/>
          <w:szCs w:val="22"/>
        </w:rPr>
        <w:t>2.2.1.</w:t>
      </w:r>
      <w:r>
        <w:rPr>
          <w:iCs/>
          <w:sz w:val="22"/>
          <w:szCs w:val="22"/>
        </w:rPr>
        <w:tab/>
        <w:t>ikimokyklinio ugdymo programą įgyvendinanti įstaiga, į kurią numatomos investicijos, atitinka informaciją, pateikiamą Mokyklų, įgyvendinančių ikimokyklinio ugdymo programas, žemėlapyje, kuris yra skelbiamas www.svis.smm.lt skiltyje „Žemėlapiai“;</w:t>
      </w:r>
    </w:p>
    <w:p w14:paraId="380BF624" w14:textId="77777777" w:rsidR="0007146D" w:rsidRDefault="0007146D" w:rsidP="0007146D">
      <w:pPr>
        <w:tabs>
          <w:tab w:val="left" w:pos="744"/>
          <w:tab w:val="left" w:pos="885"/>
          <w:tab w:val="left" w:pos="1027"/>
        </w:tabs>
        <w:ind w:left="1080" w:hanging="720"/>
        <w:jc w:val="both"/>
        <w:rPr>
          <w:sz w:val="22"/>
          <w:szCs w:val="22"/>
          <w:lang w:eastAsia="lt-LT"/>
        </w:rPr>
      </w:pPr>
      <w:r>
        <w:rPr>
          <w:sz w:val="22"/>
          <w:szCs w:val="22"/>
          <w:lang w:eastAsia="lt-LT"/>
        </w:rPr>
        <w:t>2.2.2.</w:t>
      </w:r>
      <w:r>
        <w:rPr>
          <w:sz w:val="22"/>
          <w:szCs w:val="22"/>
          <w:lang w:eastAsia="lt-LT"/>
        </w:rPr>
        <w:tab/>
        <w:t>Projekto veiklų metu sukurtų rezultatų tęstinumas bus užtikrinamas ne mažiau kaip 5 metus po projekto finansavimo pabaigos;</w:t>
      </w:r>
    </w:p>
    <w:p w14:paraId="3DEE9A12" w14:textId="77777777" w:rsidR="0007146D" w:rsidRDefault="0007146D" w:rsidP="0007146D">
      <w:pPr>
        <w:tabs>
          <w:tab w:val="left" w:pos="744"/>
          <w:tab w:val="left" w:pos="885"/>
          <w:tab w:val="left" w:pos="1027"/>
        </w:tabs>
        <w:ind w:left="34" w:firstLine="326"/>
        <w:jc w:val="both"/>
        <w:rPr>
          <w:sz w:val="22"/>
          <w:szCs w:val="22"/>
          <w:lang w:eastAsia="lt-LT"/>
        </w:rPr>
      </w:pPr>
      <w:r>
        <w:rPr>
          <w:sz w:val="22"/>
          <w:szCs w:val="22"/>
          <w:lang w:eastAsia="lt-LT"/>
        </w:rPr>
        <w:t>2.2.3.</w:t>
      </w:r>
      <w:r>
        <w:rPr>
          <w:sz w:val="22"/>
          <w:szCs w:val="22"/>
          <w:lang w:eastAsia="lt-LT"/>
        </w:rPr>
        <w:tab/>
      </w:r>
      <w:r>
        <w:rPr>
          <w:iCs/>
          <w:sz w:val="22"/>
          <w:szCs w:val="22"/>
        </w:rPr>
        <w:t>Pakruojo rajono savivaldybės administracija projekto įgyvendinimo metu įgyvendins įgyvendinti privalomas matomumo ir informavimo apie projektą veiksmų priemones, nustatytas PAFT.</w:t>
      </w:r>
    </w:p>
    <w:p w14:paraId="059979F6" w14:textId="4CA79F7D" w:rsidR="0007146D" w:rsidRDefault="0007146D" w:rsidP="0007146D">
      <w:pPr>
        <w:tabs>
          <w:tab w:val="left" w:pos="744"/>
          <w:tab w:val="left" w:pos="885"/>
        </w:tabs>
        <w:ind w:left="34" w:firstLine="326"/>
        <w:jc w:val="both"/>
        <w:rPr>
          <w:sz w:val="22"/>
          <w:szCs w:val="22"/>
          <w:lang w:eastAsia="lt-LT"/>
        </w:rPr>
      </w:pPr>
      <w:r>
        <w:rPr>
          <w:sz w:val="22"/>
          <w:szCs w:val="22"/>
          <w:lang w:eastAsia="lt-LT"/>
        </w:rPr>
        <w:lastRenderedPageBreak/>
        <w:t>2.3.</w:t>
      </w:r>
      <w:r>
        <w:rPr>
          <w:sz w:val="22"/>
          <w:szCs w:val="22"/>
          <w:lang w:eastAsia="lt-LT"/>
        </w:rPr>
        <w:tab/>
      </w:r>
      <w:r w:rsidR="00AB48F1" w:rsidRPr="00B925F2">
        <w:rPr>
          <w:iCs/>
          <w:sz w:val="22"/>
          <w:szCs w:val="22"/>
          <w:lang w:eastAsia="lt-LT"/>
        </w:rPr>
        <w:t>1 p</w:t>
      </w:r>
      <w:r w:rsidRPr="00B925F2">
        <w:rPr>
          <w:iCs/>
          <w:sz w:val="22"/>
          <w:szCs w:val="22"/>
          <w:lang w:eastAsia="lt-LT"/>
        </w:rPr>
        <w:t>rojekt</w:t>
      </w:r>
      <w:r w:rsidR="00AB48F1" w:rsidRPr="00B925F2">
        <w:rPr>
          <w:iCs/>
          <w:sz w:val="22"/>
          <w:szCs w:val="22"/>
          <w:lang w:eastAsia="lt-LT"/>
        </w:rPr>
        <w:t>o</w:t>
      </w:r>
      <w:r w:rsidR="00AB48F1">
        <w:rPr>
          <w:i/>
          <w:sz w:val="22"/>
          <w:szCs w:val="22"/>
          <w:lang w:eastAsia="lt-LT"/>
        </w:rPr>
        <w:t xml:space="preserve"> </w:t>
      </w:r>
      <w:r w:rsidRPr="0010078F">
        <w:rPr>
          <w:i/>
          <w:sz w:val="22"/>
          <w:szCs w:val="22"/>
          <w:lang w:eastAsia="lt-LT"/>
        </w:rPr>
        <w:t>„</w:t>
      </w:r>
      <w:r w:rsidR="00B925F2" w:rsidRPr="00B925F2">
        <w:rPr>
          <w:i/>
          <w:sz w:val="22"/>
          <w:szCs w:val="22"/>
          <w:lang w:eastAsia="lt-LT"/>
        </w:rPr>
        <w:t>Ugdymo prieinamumo didinimas atskirtį patiriantiems vaikams Pakruojo rajono savivaldybėje</w:t>
      </w:r>
      <w:r w:rsidRPr="0010078F">
        <w:rPr>
          <w:i/>
          <w:sz w:val="22"/>
          <w:szCs w:val="22"/>
          <w:lang w:eastAsia="lt-LT"/>
        </w:rPr>
        <w:t>“</w:t>
      </w:r>
      <w:r w:rsidR="00B925F2">
        <w:rPr>
          <w:i/>
          <w:sz w:val="22"/>
          <w:szCs w:val="22"/>
          <w:lang w:eastAsia="lt-LT"/>
        </w:rPr>
        <w:t xml:space="preserve"> </w:t>
      </w:r>
      <w:r w:rsidR="00B925F2" w:rsidRPr="00B925F2">
        <w:rPr>
          <w:iCs/>
          <w:sz w:val="22"/>
          <w:szCs w:val="22"/>
          <w:lang w:eastAsia="lt-LT"/>
        </w:rPr>
        <w:t>1 veiklos</w:t>
      </w:r>
      <w:r w:rsidR="00B925F2">
        <w:rPr>
          <w:iCs/>
          <w:sz w:val="22"/>
          <w:szCs w:val="22"/>
          <w:lang w:eastAsia="lt-LT"/>
        </w:rPr>
        <w:t xml:space="preserve"> įgyvendinimo</w:t>
      </w:r>
      <w:r>
        <w:rPr>
          <w:sz w:val="22"/>
          <w:szCs w:val="22"/>
          <w:lang w:eastAsia="lt-LT"/>
        </w:rPr>
        <w:t xml:space="preserve"> metu </w:t>
      </w:r>
      <w:r w:rsidR="00B925F2">
        <w:rPr>
          <w:sz w:val="22"/>
          <w:szCs w:val="22"/>
          <w:lang w:eastAsia="lt-LT"/>
        </w:rPr>
        <w:t>bus</w:t>
      </w:r>
      <w:r>
        <w:rPr>
          <w:sz w:val="22"/>
          <w:szCs w:val="22"/>
          <w:lang w:eastAsia="lt-LT"/>
        </w:rPr>
        <w:t xml:space="preserve"> įsigyjamos tikslinės transporto priemonės:</w:t>
      </w:r>
    </w:p>
    <w:p w14:paraId="5044FFAE" w14:textId="371F5BC0" w:rsidR="0007146D" w:rsidRDefault="0007146D" w:rsidP="0007146D">
      <w:pPr>
        <w:tabs>
          <w:tab w:val="left" w:pos="744"/>
          <w:tab w:val="left" w:pos="885"/>
          <w:tab w:val="left" w:pos="1027"/>
        </w:tabs>
        <w:ind w:left="34" w:firstLine="326"/>
        <w:jc w:val="both"/>
        <w:rPr>
          <w:iCs/>
          <w:sz w:val="22"/>
          <w:szCs w:val="22"/>
        </w:rPr>
      </w:pPr>
      <w:r>
        <w:rPr>
          <w:iCs/>
          <w:sz w:val="22"/>
          <w:szCs w:val="22"/>
        </w:rPr>
        <w:t>2.3.</w:t>
      </w:r>
      <w:r w:rsidR="00B925F2">
        <w:rPr>
          <w:iCs/>
          <w:sz w:val="22"/>
          <w:szCs w:val="22"/>
        </w:rPr>
        <w:t>1</w:t>
      </w:r>
      <w:r>
        <w:rPr>
          <w:iCs/>
          <w:sz w:val="22"/>
          <w:szCs w:val="22"/>
        </w:rPr>
        <w:t>.</w:t>
      </w:r>
      <w:r>
        <w:rPr>
          <w:iCs/>
          <w:sz w:val="22"/>
          <w:szCs w:val="22"/>
        </w:rPr>
        <w:tab/>
        <w:t>visos mokinių pavėžėjimui įsigyjamos transporto priemonės turės atitikti žalumo reikalavimus, nurodytus Gairių 3.2.10 ir 3.2.11 papunkčiuose;</w:t>
      </w:r>
    </w:p>
    <w:p w14:paraId="792E991B" w14:textId="5A8A76EC" w:rsidR="0007146D" w:rsidRDefault="0007146D" w:rsidP="0007146D">
      <w:pPr>
        <w:tabs>
          <w:tab w:val="left" w:pos="744"/>
          <w:tab w:val="left" w:pos="885"/>
          <w:tab w:val="left" w:pos="1027"/>
        </w:tabs>
        <w:ind w:left="1080" w:hanging="720"/>
        <w:jc w:val="both"/>
        <w:rPr>
          <w:sz w:val="22"/>
          <w:szCs w:val="22"/>
          <w:lang w:eastAsia="lt-LT"/>
        </w:rPr>
      </w:pPr>
      <w:r>
        <w:rPr>
          <w:sz w:val="22"/>
          <w:szCs w:val="22"/>
          <w:lang w:eastAsia="lt-LT"/>
        </w:rPr>
        <w:t>2.3.</w:t>
      </w:r>
      <w:r w:rsidR="00B263A0">
        <w:rPr>
          <w:sz w:val="22"/>
          <w:szCs w:val="22"/>
          <w:lang w:eastAsia="lt-LT"/>
        </w:rPr>
        <w:t>2</w:t>
      </w:r>
      <w:r>
        <w:rPr>
          <w:sz w:val="22"/>
          <w:szCs w:val="22"/>
          <w:lang w:eastAsia="lt-LT"/>
        </w:rPr>
        <w:t>.</w:t>
      </w:r>
      <w:r>
        <w:rPr>
          <w:sz w:val="22"/>
          <w:szCs w:val="22"/>
          <w:lang w:eastAsia="lt-LT"/>
        </w:rPr>
        <w:tab/>
        <w:t>Projekto veiklų metu sukurtų rezultatų tęstinumas bus užtikrinamas ne mažiau kaip 5 metus po projekto finansavimo pabaigos;</w:t>
      </w:r>
    </w:p>
    <w:p w14:paraId="0BB48704" w14:textId="7DA859F1" w:rsidR="0007146D" w:rsidRDefault="0007146D" w:rsidP="0007146D">
      <w:pPr>
        <w:tabs>
          <w:tab w:val="left" w:pos="744"/>
          <w:tab w:val="left" w:pos="885"/>
          <w:tab w:val="left" w:pos="1027"/>
        </w:tabs>
        <w:ind w:left="34" w:firstLine="326"/>
        <w:jc w:val="both"/>
        <w:rPr>
          <w:iCs/>
          <w:sz w:val="22"/>
          <w:szCs w:val="22"/>
        </w:rPr>
      </w:pPr>
      <w:r>
        <w:rPr>
          <w:sz w:val="22"/>
          <w:szCs w:val="22"/>
          <w:lang w:eastAsia="lt-LT"/>
        </w:rPr>
        <w:t>2.3.</w:t>
      </w:r>
      <w:r w:rsidR="00B263A0">
        <w:rPr>
          <w:sz w:val="22"/>
          <w:szCs w:val="22"/>
          <w:lang w:eastAsia="lt-LT"/>
        </w:rPr>
        <w:t>3</w:t>
      </w:r>
      <w:r>
        <w:rPr>
          <w:sz w:val="22"/>
          <w:szCs w:val="22"/>
          <w:lang w:eastAsia="lt-LT"/>
        </w:rPr>
        <w:t>.</w:t>
      </w:r>
      <w:r>
        <w:rPr>
          <w:sz w:val="22"/>
          <w:szCs w:val="22"/>
          <w:lang w:eastAsia="lt-LT"/>
        </w:rPr>
        <w:tab/>
      </w:r>
      <w:r>
        <w:rPr>
          <w:iCs/>
          <w:sz w:val="22"/>
          <w:szCs w:val="22"/>
        </w:rPr>
        <w:t xml:space="preserve"> Pakruojo rajono savivaldybės administracija projekto įgyvendinimo metu įgyvendins įgyvendinti privalomas matomumo ir informavimo apie projektą veiksmų priemones, nustatytas PAFT.</w:t>
      </w:r>
    </w:p>
    <w:p w14:paraId="27AC65B8" w14:textId="77777777" w:rsidR="0010078F" w:rsidRPr="0010078F" w:rsidRDefault="0010078F" w:rsidP="00434E18">
      <w:pPr>
        <w:tabs>
          <w:tab w:val="left" w:pos="744"/>
          <w:tab w:val="left" w:pos="885"/>
          <w:tab w:val="left" w:pos="1027"/>
        </w:tabs>
        <w:spacing w:before="120"/>
        <w:ind w:left="34" w:firstLine="326"/>
        <w:jc w:val="both"/>
        <w:rPr>
          <w:iCs/>
          <w:sz w:val="22"/>
          <w:szCs w:val="22"/>
        </w:rPr>
      </w:pPr>
      <w:r w:rsidRPr="007F13C6">
        <w:rPr>
          <w:rFonts w:cs="Arial"/>
          <w:b/>
          <w:i/>
          <w:sz w:val="22"/>
          <w:szCs w:val="22"/>
          <w:lang w:eastAsia="lt-LT"/>
        </w:rPr>
        <w:t>Pareiškėjas ir projekt</w:t>
      </w:r>
      <w:r>
        <w:rPr>
          <w:rFonts w:cs="Arial"/>
          <w:b/>
          <w:i/>
          <w:sz w:val="22"/>
          <w:szCs w:val="22"/>
          <w:lang w:eastAsia="lt-LT"/>
        </w:rPr>
        <w:t>ų</w:t>
      </w:r>
      <w:r w:rsidRPr="007F13C6">
        <w:rPr>
          <w:rFonts w:cs="Arial"/>
          <w:b/>
          <w:i/>
          <w:sz w:val="22"/>
          <w:szCs w:val="22"/>
          <w:lang w:eastAsia="lt-LT"/>
        </w:rPr>
        <w:t xml:space="preserve"> vykdytojas:</w:t>
      </w:r>
      <w:r w:rsidRPr="0010078F">
        <w:rPr>
          <w:iCs/>
          <w:sz w:val="22"/>
          <w:szCs w:val="22"/>
        </w:rPr>
        <w:t xml:space="preserve"> Pakruojo rajono savivaldybės administracija. </w:t>
      </w:r>
    </w:p>
    <w:p w14:paraId="1BC6FF57" w14:textId="77777777" w:rsidR="0010078F" w:rsidRDefault="0010078F" w:rsidP="0010078F">
      <w:pPr>
        <w:tabs>
          <w:tab w:val="left" w:pos="744"/>
          <w:tab w:val="left" w:pos="885"/>
          <w:tab w:val="left" w:pos="1027"/>
        </w:tabs>
        <w:ind w:left="34" w:firstLine="326"/>
        <w:jc w:val="both"/>
        <w:rPr>
          <w:iCs/>
          <w:sz w:val="22"/>
          <w:szCs w:val="22"/>
        </w:rPr>
      </w:pPr>
      <w:r w:rsidRPr="0010078F">
        <w:rPr>
          <w:b/>
          <w:i/>
          <w:iCs/>
          <w:sz w:val="22"/>
          <w:szCs w:val="22"/>
        </w:rPr>
        <w:t>Projektų partneriai:</w:t>
      </w:r>
      <w:r w:rsidRPr="0010078F">
        <w:rPr>
          <w:iCs/>
          <w:sz w:val="22"/>
          <w:szCs w:val="22"/>
        </w:rPr>
        <w:t xml:space="preserve"> Pakruojo rajono savivaldybės bendrojo ugdymo mokyklos ir ikimokyklinio, priešmokyklinio, pradinio bei pagrindinio ugdymo programas vykdančios švietimo įstaigos.</w:t>
      </w:r>
    </w:p>
    <w:p w14:paraId="3C3E68A0" w14:textId="77777777" w:rsidR="0010078F" w:rsidRDefault="0010078F" w:rsidP="0007146D">
      <w:pPr>
        <w:tabs>
          <w:tab w:val="left" w:pos="744"/>
          <w:tab w:val="left" w:pos="885"/>
          <w:tab w:val="left" w:pos="1027"/>
        </w:tabs>
        <w:ind w:left="34" w:firstLine="326"/>
        <w:jc w:val="both"/>
        <w:rPr>
          <w:sz w:val="22"/>
          <w:szCs w:val="22"/>
          <w:lang w:eastAsia="lt-LT"/>
        </w:rPr>
      </w:pPr>
    </w:p>
    <w:p w14:paraId="4140888F" w14:textId="77777777" w:rsidR="0007146D" w:rsidRDefault="0007146D" w:rsidP="0062662B">
      <w:pPr>
        <w:tabs>
          <w:tab w:val="left" w:pos="744"/>
          <w:tab w:val="left" w:pos="885"/>
          <w:tab w:val="left" w:pos="1027"/>
        </w:tabs>
        <w:spacing w:after="120"/>
        <w:ind w:left="360"/>
        <w:jc w:val="both"/>
        <w:rPr>
          <w:b/>
          <w:sz w:val="22"/>
          <w:szCs w:val="22"/>
          <w:lang w:eastAsia="lt-LT"/>
        </w:rPr>
      </w:pPr>
      <w:r w:rsidRPr="0062662B">
        <w:rPr>
          <w:b/>
          <w:sz w:val="22"/>
          <w:szCs w:val="22"/>
          <w:lang w:eastAsia="lt-LT"/>
        </w:rPr>
        <w:t>Radviliškio rajono savivaldybės administracijos planuojami projektai:</w:t>
      </w:r>
    </w:p>
    <w:p w14:paraId="63C3A5E5" w14:textId="77777777" w:rsidR="00CC39B1" w:rsidRPr="006F0806" w:rsidRDefault="00CC39B1" w:rsidP="00CC39B1">
      <w:pPr>
        <w:spacing w:line="238" w:lineRule="auto"/>
        <w:ind w:firstLine="426"/>
        <w:jc w:val="both"/>
        <w:rPr>
          <w:bCs/>
          <w:sz w:val="22"/>
          <w:szCs w:val="22"/>
          <w:lang w:eastAsia="lt-LT"/>
        </w:rPr>
      </w:pPr>
      <w:r>
        <w:rPr>
          <w:b/>
          <w:bCs/>
          <w:i/>
          <w:sz w:val="22"/>
          <w:szCs w:val="22"/>
          <w:lang w:eastAsia="lt-LT"/>
        </w:rPr>
        <w:t>1 projekto</w:t>
      </w:r>
      <w:r w:rsidRPr="006F0806">
        <w:rPr>
          <w:b/>
          <w:bCs/>
          <w:i/>
          <w:sz w:val="22"/>
          <w:szCs w:val="22"/>
          <w:lang w:eastAsia="lt-LT"/>
        </w:rPr>
        <w:t xml:space="preserve"> pavadinimas:</w:t>
      </w:r>
      <w:r w:rsidRPr="006F0806">
        <w:rPr>
          <w:bCs/>
          <w:sz w:val="22"/>
          <w:szCs w:val="22"/>
          <w:lang w:eastAsia="lt-LT"/>
        </w:rPr>
        <w:t xml:space="preserve"> </w:t>
      </w:r>
      <w:r w:rsidRPr="00CC39B1">
        <w:rPr>
          <w:bCs/>
          <w:sz w:val="22"/>
          <w:szCs w:val="22"/>
          <w:lang w:eastAsia="lt-LT"/>
        </w:rPr>
        <w:t>Ugdymo</w:t>
      </w:r>
      <w:r>
        <w:rPr>
          <w:bCs/>
          <w:sz w:val="22"/>
          <w:szCs w:val="22"/>
          <w:lang w:eastAsia="lt-LT"/>
        </w:rPr>
        <w:t xml:space="preserve"> </w:t>
      </w:r>
      <w:r w:rsidRPr="00CC39B1">
        <w:rPr>
          <w:bCs/>
          <w:sz w:val="22"/>
          <w:szCs w:val="22"/>
          <w:lang w:eastAsia="lt-LT"/>
        </w:rPr>
        <w:t>prieinamumo</w:t>
      </w:r>
      <w:r>
        <w:rPr>
          <w:bCs/>
          <w:sz w:val="22"/>
          <w:szCs w:val="22"/>
          <w:lang w:eastAsia="lt-LT"/>
        </w:rPr>
        <w:t xml:space="preserve"> </w:t>
      </w:r>
      <w:r w:rsidRPr="00CC39B1">
        <w:rPr>
          <w:bCs/>
          <w:sz w:val="22"/>
          <w:szCs w:val="22"/>
          <w:lang w:eastAsia="lt-LT"/>
        </w:rPr>
        <w:t>didinimas</w:t>
      </w:r>
      <w:r>
        <w:rPr>
          <w:bCs/>
          <w:sz w:val="22"/>
          <w:szCs w:val="22"/>
          <w:lang w:eastAsia="lt-LT"/>
        </w:rPr>
        <w:t xml:space="preserve"> </w:t>
      </w:r>
      <w:r w:rsidRPr="00CC39B1">
        <w:rPr>
          <w:bCs/>
          <w:sz w:val="22"/>
          <w:szCs w:val="22"/>
          <w:lang w:eastAsia="lt-LT"/>
        </w:rPr>
        <w:t>atskirtį</w:t>
      </w:r>
      <w:r>
        <w:rPr>
          <w:bCs/>
          <w:sz w:val="22"/>
          <w:szCs w:val="22"/>
          <w:lang w:eastAsia="lt-LT"/>
        </w:rPr>
        <w:t xml:space="preserve"> </w:t>
      </w:r>
      <w:r w:rsidRPr="00CC39B1">
        <w:rPr>
          <w:bCs/>
          <w:sz w:val="22"/>
          <w:szCs w:val="22"/>
          <w:lang w:eastAsia="lt-LT"/>
        </w:rPr>
        <w:t>patiriantiems</w:t>
      </w:r>
      <w:r>
        <w:rPr>
          <w:bCs/>
          <w:sz w:val="22"/>
          <w:szCs w:val="22"/>
          <w:lang w:eastAsia="lt-LT"/>
        </w:rPr>
        <w:t xml:space="preserve"> </w:t>
      </w:r>
      <w:r w:rsidRPr="00CC39B1">
        <w:rPr>
          <w:bCs/>
          <w:sz w:val="22"/>
          <w:szCs w:val="22"/>
          <w:lang w:eastAsia="lt-LT"/>
        </w:rPr>
        <w:t>vaikams</w:t>
      </w:r>
      <w:r>
        <w:rPr>
          <w:bCs/>
          <w:sz w:val="22"/>
          <w:szCs w:val="22"/>
          <w:lang w:eastAsia="lt-LT"/>
        </w:rPr>
        <w:t xml:space="preserve"> </w:t>
      </w:r>
      <w:r w:rsidRPr="00CC39B1">
        <w:rPr>
          <w:bCs/>
          <w:sz w:val="22"/>
          <w:szCs w:val="22"/>
          <w:lang w:eastAsia="lt-LT"/>
        </w:rPr>
        <w:t>Radviliškio</w:t>
      </w:r>
      <w:r>
        <w:rPr>
          <w:bCs/>
          <w:sz w:val="22"/>
          <w:szCs w:val="22"/>
          <w:lang w:eastAsia="lt-LT"/>
        </w:rPr>
        <w:t xml:space="preserve"> </w:t>
      </w:r>
      <w:r w:rsidRPr="00CC39B1">
        <w:rPr>
          <w:bCs/>
          <w:sz w:val="22"/>
          <w:szCs w:val="22"/>
          <w:lang w:eastAsia="lt-LT"/>
        </w:rPr>
        <w:t>rajone</w:t>
      </w:r>
      <w:r w:rsidRPr="006F0806">
        <w:rPr>
          <w:bCs/>
          <w:sz w:val="22"/>
          <w:szCs w:val="22"/>
          <w:lang w:eastAsia="lt-LT"/>
        </w:rPr>
        <w:t>.</w:t>
      </w:r>
    </w:p>
    <w:p w14:paraId="63C03B20" w14:textId="77777777" w:rsidR="00CC39B1" w:rsidRDefault="00CC39B1" w:rsidP="00CC39B1">
      <w:pPr>
        <w:spacing w:line="238" w:lineRule="auto"/>
        <w:ind w:firstLine="426"/>
        <w:jc w:val="both"/>
        <w:rPr>
          <w:bCs/>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sidRPr="00060EC6">
        <w:rPr>
          <w:bCs/>
          <w:sz w:val="22"/>
          <w:szCs w:val="22"/>
          <w:lang w:eastAsia="lt-LT"/>
        </w:rPr>
        <w:t xml:space="preserve">ugdymo aplinkos </w:t>
      </w:r>
      <w:r w:rsidR="001A63A7">
        <w:rPr>
          <w:bCs/>
          <w:sz w:val="22"/>
          <w:szCs w:val="22"/>
          <w:lang w:eastAsia="lt-LT"/>
        </w:rPr>
        <w:t xml:space="preserve">švietimo įstaigose </w:t>
      </w:r>
      <w:r w:rsidRPr="00060EC6">
        <w:rPr>
          <w:bCs/>
          <w:sz w:val="22"/>
          <w:szCs w:val="22"/>
          <w:lang w:eastAsia="lt-LT"/>
        </w:rPr>
        <w:t>pritaikymas negalią turintiems mokiniams.</w:t>
      </w:r>
    </w:p>
    <w:p w14:paraId="60A91AE8" w14:textId="77777777" w:rsidR="00CC39B1" w:rsidRPr="00060EC6" w:rsidRDefault="00CC39B1" w:rsidP="00CC39B1">
      <w:pPr>
        <w:spacing w:line="238" w:lineRule="auto"/>
        <w:ind w:firstLine="426"/>
        <w:jc w:val="both"/>
        <w:rPr>
          <w:b/>
          <w:bCs/>
          <w:i/>
          <w:sz w:val="22"/>
          <w:szCs w:val="22"/>
        </w:rPr>
      </w:pPr>
      <w:r w:rsidRPr="00060EC6">
        <w:rPr>
          <w:b/>
          <w:bCs/>
          <w:i/>
          <w:sz w:val="22"/>
          <w:szCs w:val="22"/>
        </w:rPr>
        <w:t xml:space="preserve">Projekto tikslas – </w:t>
      </w:r>
      <w:r w:rsidRPr="00CC39B1">
        <w:rPr>
          <w:bCs/>
          <w:sz w:val="22"/>
          <w:szCs w:val="22"/>
        </w:rPr>
        <w:t>pagerinti švietimo</w:t>
      </w:r>
      <w:r>
        <w:rPr>
          <w:bCs/>
          <w:sz w:val="22"/>
          <w:szCs w:val="22"/>
        </w:rPr>
        <w:t xml:space="preserve"> </w:t>
      </w:r>
      <w:r w:rsidRPr="00CC39B1">
        <w:rPr>
          <w:bCs/>
          <w:sz w:val="22"/>
          <w:szCs w:val="22"/>
        </w:rPr>
        <w:t>sąlygas asmenims,</w:t>
      </w:r>
      <w:r>
        <w:rPr>
          <w:bCs/>
          <w:sz w:val="22"/>
          <w:szCs w:val="22"/>
        </w:rPr>
        <w:t xml:space="preserve"> </w:t>
      </w:r>
      <w:r w:rsidRPr="00CC39B1">
        <w:rPr>
          <w:bCs/>
          <w:sz w:val="22"/>
          <w:szCs w:val="22"/>
        </w:rPr>
        <w:t>patiriantiems atskirtį,</w:t>
      </w:r>
      <w:r>
        <w:rPr>
          <w:bCs/>
          <w:sz w:val="22"/>
          <w:szCs w:val="22"/>
        </w:rPr>
        <w:t xml:space="preserve"> </w:t>
      </w:r>
      <w:r w:rsidRPr="00CC39B1">
        <w:rPr>
          <w:bCs/>
          <w:sz w:val="22"/>
          <w:szCs w:val="22"/>
        </w:rPr>
        <w:t>gerinant ugdymosi</w:t>
      </w:r>
      <w:r>
        <w:rPr>
          <w:bCs/>
          <w:sz w:val="22"/>
          <w:szCs w:val="22"/>
        </w:rPr>
        <w:t xml:space="preserve"> </w:t>
      </w:r>
      <w:r w:rsidRPr="00CC39B1">
        <w:rPr>
          <w:bCs/>
          <w:sz w:val="22"/>
          <w:szCs w:val="22"/>
        </w:rPr>
        <w:t>aplinką ir</w:t>
      </w:r>
      <w:r>
        <w:rPr>
          <w:bCs/>
          <w:sz w:val="22"/>
          <w:szCs w:val="22"/>
        </w:rPr>
        <w:t xml:space="preserve"> </w:t>
      </w:r>
      <w:r w:rsidRPr="00CC39B1">
        <w:rPr>
          <w:bCs/>
          <w:sz w:val="22"/>
          <w:szCs w:val="22"/>
        </w:rPr>
        <w:t>infrastruktūrą.</w:t>
      </w:r>
    </w:p>
    <w:p w14:paraId="527A1FC8" w14:textId="77777777" w:rsidR="00CC39B1" w:rsidRPr="00060EC6" w:rsidRDefault="00CC39B1" w:rsidP="00CC39B1">
      <w:pPr>
        <w:spacing w:after="120" w:line="238" w:lineRule="auto"/>
        <w:ind w:firstLine="426"/>
        <w:jc w:val="both"/>
        <w:rPr>
          <w:rFonts w:cs="Arial"/>
          <w:sz w:val="22"/>
          <w:szCs w:val="22"/>
          <w:lang w:eastAsia="lt-LT"/>
        </w:rPr>
      </w:pPr>
      <w:r w:rsidRPr="006F0806">
        <w:rPr>
          <w:b/>
          <w:bCs/>
          <w:i/>
          <w:sz w:val="22"/>
          <w:szCs w:val="22"/>
          <w:lang w:eastAsia="lt-LT"/>
        </w:rPr>
        <w:t>Pagrindinės projekto veiklos:</w:t>
      </w:r>
      <w:r>
        <w:rPr>
          <w:b/>
          <w:bCs/>
          <w:i/>
          <w:sz w:val="22"/>
          <w:szCs w:val="22"/>
          <w:lang w:eastAsia="lt-LT"/>
        </w:rPr>
        <w:t xml:space="preserve"> </w:t>
      </w:r>
      <w:r w:rsidRPr="00CC39B1">
        <w:rPr>
          <w:bCs/>
          <w:sz w:val="22"/>
          <w:szCs w:val="22"/>
          <w:lang w:eastAsia="lt-LT"/>
        </w:rPr>
        <w:t>Projekto</w:t>
      </w:r>
      <w:r>
        <w:rPr>
          <w:bCs/>
          <w:sz w:val="22"/>
          <w:szCs w:val="22"/>
          <w:lang w:eastAsia="lt-LT"/>
        </w:rPr>
        <w:t xml:space="preserve"> </w:t>
      </w:r>
      <w:r w:rsidRPr="00CC39B1">
        <w:rPr>
          <w:bCs/>
          <w:sz w:val="22"/>
          <w:szCs w:val="22"/>
          <w:lang w:eastAsia="lt-LT"/>
        </w:rPr>
        <w:t xml:space="preserve">metu </w:t>
      </w:r>
      <w:r w:rsidR="00F70108" w:rsidRPr="00F70108">
        <w:rPr>
          <w:bCs/>
          <w:sz w:val="22"/>
          <w:szCs w:val="22"/>
          <w:lang w:eastAsia="lt-LT"/>
        </w:rPr>
        <w:t xml:space="preserve">Gražinos pagrindinėje mokykloje negalią turintiems mokiniams </w:t>
      </w:r>
      <w:r w:rsidRPr="00CC39B1">
        <w:rPr>
          <w:bCs/>
          <w:sz w:val="22"/>
          <w:szCs w:val="22"/>
          <w:lang w:eastAsia="lt-LT"/>
        </w:rPr>
        <w:t>bus įrengtas</w:t>
      </w:r>
      <w:r w:rsidR="001A63A7">
        <w:rPr>
          <w:bCs/>
          <w:sz w:val="22"/>
          <w:szCs w:val="22"/>
          <w:lang w:eastAsia="lt-LT"/>
        </w:rPr>
        <w:t xml:space="preserve"> </w:t>
      </w:r>
      <w:r w:rsidRPr="00CC39B1">
        <w:rPr>
          <w:bCs/>
          <w:sz w:val="22"/>
          <w:szCs w:val="22"/>
          <w:lang w:eastAsia="lt-LT"/>
        </w:rPr>
        <w:t>liftas, pritaikytos</w:t>
      </w:r>
      <w:r w:rsidR="001A63A7">
        <w:rPr>
          <w:bCs/>
          <w:sz w:val="22"/>
          <w:szCs w:val="22"/>
          <w:lang w:eastAsia="lt-LT"/>
        </w:rPr>
        <w:t xml:space="preserve"> </w:t>
      </w:r>
      <w:r w:rsidRPr="00CC39B1">
        <w:rPr>
          <w:bCs/>
          <w:sz w:val="22"/>
          <w:szCs w:val="22"/>
          <w:lang w:eastAsia="lt-LT"/>
        </w:rPr>
        <w:t>erdvės neįgaliesiems,</w:t>
      </w:r>
      <w:r w:rsidR="001A63A7">
        <w:rPr>
          <w:bCs/>
          <w:sz w:val="22"/>
          <w:szCs w:val="22"/>
          <w:lang w:eastAsia="lt-LT"/>
        </w:rPr>
        <w:t xml:space="preserve"> </w:t>
      </w:r>
      <w:r w:rsidRPr="00CC39B1">
        <w:rPr>
          <w:bCs/>
          <w:sz w:val="22"/>
          <w:szCs w:val="22"/>
          <w:lang w:eastAsia="lt-LT"/>
        </w:rPr>
        <w:t>įsigyta reikalinga</w:t>
      </w:r>
      <w:r w:rsidR="001A63A7">
        <w:rPr>
          <w:bCs/>
          <w:sz w:val="22"/>
          <w:szCs w:val="22"/>
          <w:lang w:eastAsia="lt-LT"/>
        </w:rPr>
        <w:t xml:space="preserve"> </w:t>
      </w:r>
      <w:r w:rsidRPr="00CC39B1">
        <w:rPr>
          <w:bCs/>
          <w:sz w:val="22"/>
          <w:szCs w:val="22"/>
          <w:lang w:eastAsia="lt-LT"/>
        </w:rPr>
        <w:t>įranga</w:t>
      </w:r>
      <w:r w:rsidR="001A63A7">
        <w:rPr>
          <w:bCs/>
          <w:sz w:val="22"/>
          <w:szCs w:val="22"/>
          <w:lang w:eastAsia="lt-LT"/>
        </w:rPr>
        <w:t>,</w:t>
      </w:r>
      <w:r w:rsidRPr="00CC39B1">
        <w:rPr>
          <w:bCs/>
          <w:sz w:val="22"/>
          <w:szCs w:val="22"/>
          <w:lang w:eastAsia="lt-LT"/>
        </w:rPr>
        <w:t xml:space="preserve"> pritaikyta</w:t>
      </w:r>
      <w:r w:rsidR="001A63A7">
        <w:rPr>
          <w:bCs/>
          <w:sz w:val="22"/>
          <w:szCs w:val="22"/>
          <w:lang w:eastAsia="lt-LT"/>
        </w:rPr>
        <w:t xml:space="preserve"> </w:t>
      </w:r>
      <w:r w:rsidR="00F70108">
        <w:rPr>
          <w:bCs/>
          <w:sz w:val="22"/>
          <w:szCs w:val="22"/>
          <w:lang w:eastAsia="lt-LT"/>
        </w:rPr>
        <w:t>neįgaliesiems.</w:t>
      </w:r>
      <w:r w:rsidRPr="00CC39B1">
        <w:rPr>
          <w:bCs/>
          <w:sz w:val="22"/>
          <w:szCs w:val="22"/>
          <w:lang w:eastAsia="lt-LT"/>
        </w:rPr>
        <w:t xml:space="preserve"> </w:t>
      </w:r>
    </w:p>
    <w:p w14:paraId="32220BE8" w14:textId="77777777" w:rsidR="00CC39B1" w:rsidRPr="006F0806" w:rsidRDefault="00CC39B1" w:rsidP="00CC39B1">
      <w:pPr>
        <w:spacing w:line="238" w:lineRule="auto"/>
        <w:ind w:firstLine="426"/>
        <w:jc w:val="both"/>
        <w:rPr>
          <w:bCs/>
          <w:sz w:val="22"/>
          <w:szCs w:val="22"/>
          <w:lang w:eastAsia="lt-LT"/>
        </w:rPr>
      </w:pPr>
      <w:r>
        <w:rPr>
          <w:b/>
          <w:bCs/>
          <w:i/>
          <w:sz w:val="22"/>
          <w:szCs w:val="22"/>
          <w:lang w:eastAsia="lt-LT"/>
        </w:rPr>
        <w:t>2 projekto</w:t>
      </w:r>
      <w:r w:rsidRPr="006F0806">
        <w:rPr>
          <w:b/>
          <w:bCs/>
          <w:i/>
          <w:sz w:val="22"/>
          <w:szCs w:val="22"/>
          <w:lang w:eastAsia="lt-LT"/>
        </w:rPr>
        <w:t xml:space="preserve"> pavadinimas:</w:t>
      </w:r>
      <w:r w:rsidRPr="006F0806">
        <w:rPr>
          <w:bCs/>
          <w:sz w:val="22"/>
          <w:szCs w:val="22"/>
          <w:lang w:eastAsia="lt-LT"/>
        </w:rPr>
        <w:t xml:space="preserve"> </w:t>
      </w:r>
      <w:r w:rsidR="00280623" w:rsidRPr="00280623">
        <w:rPr>
          <w:bCs/>
          <w:sz w:val="22"/>
          <w:szCs w:val="22"/>
          <w:lang w:eastAsia="lt-LT"/>
        </w:rPr>
        <w:t xml:space="preserve">Visos dienos mokyklos erdvių įrengimas ir pritaikymas </w:t>
      </w:r>
      <w:r w:rsidR="00280623">
        <w:rPr>
          <w:bCs/>
          <w:sz w:val="22"/>
          <w:szCs w:val="22"/>
          <w:lang w:eastAsia="lt-LT"/>
        </w:rPr>
        <w:t>Radviliškio rajono</w:t>
      </w:r>
      <w:r w:rsidR="00280623" w:rsidRPr="00280623">
        <w:rPr>
          <w:bCs/>
          <w:sz w:val="22"/>
          <w:szCs w:val="22"/>
          <w:lang w:eastAsia="lt-LT"/>
        </w:rPr>
        <w:t xml:space="preserve"> ikimokyklinio, priešmokyklinio, pradinio bei pagrindinio ugdymo įstaigose</w:t>
      </w:r>
      <w:r w:rsidRPr="005B01EE">
        <w:rPr>
          <w:bCs/>
          <w:sz w:val="22"/>
          <w:szCs w:val="22"/>
          <w:lang w:eastAsia="lt-LT"/>
        </w:rPr>
        <w:t>.</w:t>
      </w:r>
    </w:p>
    <w:p w14:paraId="5F2F8B5C" w14:textId="77777777" w:rsidR="00CC39B1" w:rsidRDefault="00CC39B1" w:rsidP="00CC39B1">
      <w:pPr>
        <w:ind w:firstLine="426"/>
        <w:jc w:val="both"/>
        <w:rPr>
          <w:bCs/>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sidRPr="00B844B9">
        <w:rPr>
          <w:bCs/>
          <w:sz w:val="22"/>
          <w:szCs w:val="22"/>
          <w:lang w:eastAsia="lt-LT"/>
        </w:rPr>
        <w:t>Siekiant stiprinti neformalųjį ugdymą ir jo kokybę</w:t>
      </w:r>
      <w:r w:rsidR="00AC65AC">
        <w:rPr>
          <w:bCs/>
          <w:sz w:val="22"/>
          <w:szCs w:val="22"/>
          <w:lang w:eastAsia="lt-LT"/>
        </w:rPr>
        <w:t>,</w:t>
      </w:r>
      <w:r w:rsidRPr="00B844B9">
        <w:rPr>
          <w:bCs/>
          <w:sz w:val="22"/>
          <w:szCs w:val="22"/>
          <w:lang w:eastAsia="lt-LT"/>
        </w:rPr>
        <w:t xml:space="preserve"> numatyta plėtoti visos dienos mokyklą ir gerinti atitinkamą infrastruktūrą </w:t>
      </w:r>
      <w:r w:rsidR="00F70108">
        <w:rPr>
          <w:bCs/>
          <w:sz w:val="22"/>
          <w:szCs w:val="22"/>
          <w:lang w:eastAsia="lt-LT"/>
        </w:rPr>
        <w:t xml:space="preserve">Šeduvos gimnazijoje, </w:t>
      </w:r>
      <w:r w:rsidR="00AC65AC">
        <w:rPr>
          <w:bCs/>
          <w:sz w:val="22"/>
          <w:szCs w:val="22"/>
          <w:lang w:eastAsia="lt-LT"/>
        </w:rPr>
        <w:t xml:space="preserve">pritaikant ją </w:t>
      </w:r>
      <w:r w:rsidR="00AC65AC" w:rsidRPr="00AC65AC">
        <w:rPr>
          <w:bCs/>
          <w:sz w:val="22"/>
          <w:szCs w:val="22"/>
          <w:lang w:eastAsia="lt-LT"/>
        </w:rPr>
        <w:t>priešmokyklinio ir pradinio ugdymo vaikams</w:t>
      </w:r>
      <w:r w:rsidR="00AC65AC">
        <w:rPr>
          <w:bCs/>
          <w:sz w:val="22"/>
          <w:szCs w:val="22"/>
          <w:lang w:eastAsia="lt-LT"/>
        </w:rPr>
        <w:t>.</w:t>
      </w:r>
    </w:p>
    <w:p w14:paraId="3E023E96" w14:textId="77777777" w:rsidR="00CC39B1" w:rsidRDefault="00CC39B1" w:rsidP="00F70108">
      <w:pPr>
        <w:ind w:firstLine="426"/>
        <w:jc w:val="both"/>
        <w:rPr>
          <w:bCs/>
          <w:sz w:val="22"/>
          <w:szCs w:val="22"/>
        </w:rPr>
      </w:pPr>
      <w:r w:rsidRPr="00060EC6">
        <w:rPr>
          <w:b/>
          <w:bCs/>
          <w:i/>
          <w:sz w:val="22"/>
          <w:szCs w:val="22"/>
        </w:rPr>
        <w:t>Projekto tikslas –</w:t>
      </w:r>
      <w:r>
        <w:rPr>
          <w:b/>
          <w:bCs/>
          <w:i/>
          <w:sz w:val="22"/>
          <w:szCs w:val="22"/>
        </w:rPr>
        <w:t xml:space="preserve"> </w:t>
      </w:r>
      <w:r w:rsidRPr="00767837">
        <w:rPr>
          <w:bCs/>
          <w:sz w:val="22"/>
          <w:szCs w:val="22"/>
        </w:rPr>
        <w:t xml:space="preserve">sukurti visos dienos erdves </w:t>
      </w:r>
      <w:r w:rsidR="00F70108" w:rsidRPr="00F70108">
        <w:rPr>
          <w:bCs/>
          <w:sz w:val="22"/>
          <w:szCs w:val="22"/>
        </w:rPr>
        <w:t>pradinio ugdymo</w:t>
      </w:r>
      <w:r w:rsidR="00F70108">
        <w:rPr>
          <w:bCs/>
          <w:sz w:val="22"/>
          <w:szCs w:val="22"/>
        </w:rPr>
        <w:t xml:space="preserve"> </w:t>
      </w:r>
      <w:r w:rsidR="00F70108" w:rsidRPr="00F70108">
        <w:rPr>
          <w:bCs/>
          <w:sz w:val="22"/>
          <w:szCs w:val="22"/>
        </w:rPr>
        <w:t>vaikams Šeduvos</w:t>
      </w:r>
      <w:r w:rsidR="00F70108">
        <w:rPr>
          <w:bCs/>
          <w:sz w:val="22"/>
          <w:szCs w:val="22"/>
        </w:rPr>
        <w:t xml:space="preserve"> </w:t>
      </w:r>
      <w:r w:rsidR="00F70108" w:rsidRPr="00F70108">
        <w:rPr>
          <w:bCs/>
          <w:sz w:val="22"/>
          <w:szCs w:val="22"/>
        </w:rPr>
        <w:t>gimnazijoje</w:t>
      </w:r>
      <w:r w:rsidRPr="00767837">
        <w:rPr>
          <w:bCs/>
          <w:sz w:val="22"/>
          <w:szCs w:val="22"/>
        </w:rPr>
        <w:t>, siekiant stiprinti neformalųjį ugdymą ir didinti švietimo sistemos kokybę</w:t>
      </w:r>
      <w:r w:rsidRPr="00D52386">
        <w:rPr>
          <w:bCs/>
          <w:sz w:val="22"/>
          <w:szCs w:val="22"/>
        </w:rPr>
        <w:t>.</w:t>
      </w:r>
    </w:p>
    <w:p w14:paraId="7727C520" w14:textId="77777777" w:rsidR="00CC39B1" w:rsidRPr="001A63A7" w:rsidRDefault="00CC39B1" w:rsidP="001A63A7">
      <w:pPr>
        <w:tabs>
          <w:tab w:val="left" w:pos="744"/>
          <w:tab w:val="left" w:pos="885"/>
          <w:tab w:val="left" w:pos="1027"/>
        </w:tabs>
        <w:spacing w:after="120"/>
        <w:ind w:firstLine="360"/>
        <w:jc w:val="both"/>
        <w:rPr>
          <w:sz w:val="22"/>
          <w:szCs w:val="22"/>
          <w:lang w:eastAsia="lt-LT"/>
        </w:rPr>
      </w:pPr>
      <w:r w:rsidRPr="006F0806">
        <w:rPr>
          <w:b/>
          <w:bCs/>
          <w:i/>
          <w:sz w:val="22"/>
          <w:szCs w:val="22"/>
          <w:lang w:eastAsia="lt-LT"/>
        </w:rPr>
        <w:t>Pagrindinės projekto veiklos:</w:t>
      </w:r>
      <w:r w:rsidR="001A63A7">
        <w:rPr>
          <w:b/>
          <w:bCs/>
          <w:i/>
          <w:sz w:val="22"/>
          <w:szCs w:val="22"/>
          <w:lang w:eastAsia="lt-LT"/>
        </w:rPr>
        <w:t xml:space="preserve"> </w:t>
      </w:r>
      <w:r w:rsidR="001A63A7" w:rsidRPr="001A63A7">
        <w:rPr>
          <w:bCs/>
          <w:sz w:val="22"/>
          <w:szCs w:val="22"/>
          <w:lang w:eastAsia="lt-LT"/>
        </w:rPr>
        <w:t>Visos dienos mokyklos erdvių sukūrimas pradinio ugdymo vaikams Šeduvos gimnazijoje: bus įrengtos edukacinės erdvės, pritaikant visos dienos mokyklą lankysiančių ugdytinių poreikiams, atliktas patalpų remontas, įsigyta reikalinga įranga.</w:t>
      </w:r>
      <w:r w:rsidR="00F70108">
        <w:rPr>
          <w:bCs/>
          <w:sz w:val="22"/>
          <w:szCs w:val="22"/>
          <w:lang w:eastAsia="lt-LT"/>
        </w:rPr>
        <w:t xml:space="preserve"> </w:t>
      </w:r>
      <w:r w:rsidR="00F70108" w:rsidRPr="00F70108">
        <w:rPr>
          <w:bCs/>
          <w:sz w:val="22"/>
          <w:szCs w:val="22"/>
          <w:lang w:eastAsia="lt-LT"/>
        </w:rPr>
        <w:t>Sukūrus visos dienos mokyklos erdves, bus teikiama pagalba šeimai ir sudaromos sąlygos socialiai teisingam, lygias galimybes užtikrinančiam visapusiškam mokinio ugdymui(si) bei saugiam užimtumui po pamokų.</w:t>
      </w:r>
    </w:p>
    <w:p w14:paraId="4BC24526" w14:textId="77777777" w:rsidR="0007146D" w:rsidRPr="00AC65AC" w:rsidRDefault="0007146D" w:rsidP="00AC65AC">
      <w:pPr>
        <w:spacing w:after="120"/>
        <w:ind w:firstLine="426"/>
        <w:jc w:val="both"/>
        <w:rPr>
          <w:rFonts w:cs="Arial"/>
          <w:b/>
          <w:i/>
          <w:sz w:val="22"/>
          <w:szCs w:val="22"/>
          <w:lang w:eastAsia="lt-LT"/>
        </w:rPr>
      </w:pPr>
      <w:r w:rsidRPr="00AC65AC">
        <w:rPr>
          <w:rFonts w:cs="Arial"/>
          <w:b/>
          <w:i/>
          <w:sz w:val="22"/>
          <w:szCs w:val="22"/>
          <w:lang w:eastAsia="lt-LT"/>
        </w:rPr>
        <w:t>Analizės, atliktos prieš pateikiant Šiaulių regiono plėtros tarybai pasiūlymą dėl savivaldybės projektų įtraukimo į regiono plėtros planą, rezultatai:</w:t>
      </w:r>
    </w:p>
    <w:p w14:paraId="76E3ABA0" w14:textId="77777777" w:rsidR="0007146D" w:rsidRDefault="0007146D" w:rsidP="00AC65AC">
      <w:pPr>
        <w:tabs>
          <w:tab w:val="left" w:pos="284"/>
          <w:tab w:val="left" w:pos="885"/>
          <w:tab w:val="left" w:pos="1027"/>
        </w:tabs>
        <w:ind w:firstLine="567"/>
        <w:jc w:val="both"/>
        <w:rPr>
          <w:sz w:val="22"/>
          <w:szCs w:val="22"/>
          <w:lang w:eastAsia="lt-LT"/>
        </w:rPr>
      </w:pPr>
      <w:r>
        <w:rPr>
          <w:sz w:val="22"/>
          <w:szCs w:val="22"/>
          <w:lang w:eastAsia="lt-LT"/>
        </w:rPr>
        <w:t>Planuojant projektų: „</w:t>
      </w:r>
      <w:r w:rsidR="00EE40AB" w:rsidRPr="00EE40AB">
        <w:rPr>
          <w:sz w:val="22"/>
          <w:szCs w:val="22"/>
          <w:lang w:eastAsia="lt-LT"/>
        </w:rPr>
        <w:t>Visos dienos mokyklos erdvių įrengimas Radviliškio r. bendrojo ugdymo mokyklose, pradinio bei pagrindinio ugdymo įstaigose</w:t>
      </w:r>
      <w:r>
        <w:rPr>
          <w:sz w:val="22"/>
          <w:szCs w:val="22"/>
          <w:lang w:eastAsia="lt-LT"/>
        </w:rPr>
        <w:t>“ ir „</w:t>
      </w:r>
      <w:r w:rsidR="00AC65AC" w:rsidRPr="00AC65AC">
        <w:rPr>
          <w:sz w:val="22"/>
          <w:szCs w:val="22"/>
          <w:lang w:eastAsia="lt-LT"/>
        </w:rPr>
        <w:t>Ugdymo prieinamumo didinimas atskirtį patiriantiems vaikams Radviliškio rajone</w:t>
      </w:r>
      <w:r>
        <w:rPr>
          <w:sz w:val="22"/>
          <w:szCs w:val="22"/>
          <w:lang w:eastAsia="lt-LT"/>
        </w:rPr>
        <w:t>“ įgyvendinimą, analizuotos Radviliškio rajono ugdymo įstaigos, kuriose veikia visos dienos mokyklos: Radviliškio Vaižganto</w:t>
      </w:r>
      <w:r w:rsidR="00AC65AC">
        <w:rPr>
          <w:sz w:val="22"/>
          <w:szCs w:val="22"/>
          <w:lang w:eastAsia="lt-LT"/>
        </w:rPr>
        <w:t xml:space="preserve"> </w:t>
      </w:r>
      <w:r>
        <w:rPr>
          <w:sz w:val="22"/>
          <w:szCs w:val="22"/>
          <w:lang w:eastAsia="lt-LT"/>
        </w:rPr>
        <w:t>progimnazija, Radviliškio Vinco Kudirkos progimnazija, Radviliškio Gražinos pagrindinė mokykla.</w:t>
      </w:r>
    </w:p>
    <w:p w14:paraId="173C1DC0" w14:textId="77777777" w:rsidR="0007146D" w:rsidRDefault="0007146D" w:rsidP="0007146D">
      <w:pPr>
        <w:tabs>
          <w:tab w:val="left" w:pos="284"/>
          <w:tab w:val="left" w:pos="885"/>
          <w:tab w:val="left" w:pos="1027"/>
        </w:tabs>
        <w:ind w:firstLine="567"/>
        <w:jc w:val="both"/>
        <w:rPr>
          <w:sz w:val="22"/>
          <w:szCs w:val="22"/>
          <w:lang w:eastAsia="lt-LT"/>
        </w:rPr>
      </w:pPr>
      <w:r>
        <w:rPr>
          <w:sz w:val="22"/>
          <w:szCs w:val="22"/>
          <w:lang w:eastAsia="lt-LT"/>
        </w:rPr>
        <w:t>Įgyvendinant projektus planuojamas ugdymosi įstaigų viešosios infrastruktūros atnaujinimas: atliekamas remontas bei įsigyjama reikalinga įranga įrengiant edukacines erdves visos dienos mokyklos veiklai ir įrengiamas liftas bei pritaikomos erdvės neįgaliesiems, įsigyjama reikalinga įranga didinant ugdymo prieinamumą atskirtį patiriantiems vaikams.</w:t>
      </w:r>
    </w:p>
    <w:p w14:paraId="784E15B4" w14:textId="77777777" w:rsidR="0007146D" w:rsidRDefault="0007146D" w:rsidP="0007146D">
      <w:pPr>
        <w:tabs>
          <w:tab w:val="left" w:pos="284"/>
          <w:tab w:val="left" w:pos="885"/>
          <w:tab w:val="left" w:pos="1027"/>
        </w:tabs>
        <w:ind w:firstLine="567"/>
        <w:jc w:val="both"/>
        <w:rPr>
          <w:sz w:val="22"/>
          <w:szCs w:val="22"/>
          <w:lang w:eastAsia="lt-LT"/>
        </w:rPr>
      </w:pPr>
      <w:r>
        <w:rPr>
          <w:sz w:val="22"/>
          <w:szCs w:val="22"/>
          <w:lang w:eastAsia="lt-LT"/>
        </w:rPr>
        <w:t>Siūlomi įgyvendinti projektai, infrastruktūros objektai ir paslaugos pasirinkti įvertinus esamą situaciją Radviliškio rajono ugdymosi įstaigose.</w:t>
      </w:r>
    </w:p>
    <w:p w14:paraId="66A39B1E" w14:textId="77777777" w:rsidR="00201F3D" w:rsidRDefault="0007146D" w:rsidP="0007146D">
      <w:pPr>
        <w:tabs>
          <w:tab w:val="left" w:pos="284"/>
          <w:tab w:val="left" w:pos="885"/>
          <w:tab w:val="left" w:pos="1027"/>
        </w:tabs>
        <w:ind w:firstLine="567"/>
        <w:jc w:val="both"/>
        <w:rPr>
          <w:sz w:val="22"/>
          <w:szCs w:val="22"/>
          <w:lang w:eastAsia="lt-LT"/>
        </w:rPr>
      </w:pPr>
      <w:r>
        <w:rPr>
          <w:sz w:val="22"/>
          <w:szCs w:val="22"/>
          <w:lang w:eastAsia="lt-LT"/>
        </w:rPr>
        <w:t xml:space="preserve">Šiuo metu Šeduvos gimnazijoje veikia dvi pailgintos dienos grupės, kurias lanko tik pavėžėjimo paslaugą gaunantys 66 pradinių klasių mokiniai. Yra poreikis sudaryti sąlygas visos dienos mokyklą lankyti visiems norintiems mokiniams, ne tik patiriantiems geografinę atskirtį. Įrengus visos dienos mokyklą būtų plėtojamos </w:t>
      </w:r>
      <w:r>
        <w:rPr>
          <w:sz w:val="22"/>
          <w:szCs w:val="22"/>
          <w:lang w:eastAsia="lt-LT"/>
        </w:rPr>
        <w:lastRenderedPageBreak/>
        <w:t xml:space="preserve">vaikų socializacijos galimybės, užtikrintas saugus pradinių klasių mokinių užimtumas po pamokų, teikiant individualią pagalbą gerėtų vaikų ugdymo(-si) kokybė, būtų skatinama vaikų užimtumo įvairovė, plėtojamos užimtumo kryptys ir formos. </w:t>
      </w:r>
    </w:p>
    <w:p w14:paraId="2D82AA23" w14:textId="77777777" w:rsidR="0007146D" w:rsidRDefault="0007146D" w:rsidP="0007146D">
      <w:pPr>
        <w:tabs>
          <w:tab w:val="left" w:pos="284"/>
          <w:tab w:val="left" w:pos="885"/>
          <w:tab w:val="left" w:pos="1027"/>
        </w:tabs>
        <w:ind w:firstLine="567"/>
        <w:jc w:val="both"/>
        <w:rPr>
          <w:sz w:val="22"/>
          <w:szCs w:val="22"/>
          <w:lang w:eastAsia="lt-LT"/>
        </w:rPr>
      </w:pPr>
      <w:r>
        <w:rPr>
          <w:sz w:val="22"/>
          <w:szCs w:val="22"/>
          <w:lang w:eastAsia="lt-LT"/>
        </w:rPr>
        <w:t>Gražinos pagrindinėje mokykloje yra įsteigtos klasės specialiųjų ugdymosi poreikių turintiems mokiniams. Šias klases lanko 40 vaikų. Siekiant padidinti jiems infrastruktūros prieinamumą ir sudary</w:t>
      </w:r>
      <w:r w:rsidR="00201F3D">
        <w:rPr>
          <w:sz w:val="22"/>
          <w:szCs w:val="22"/>
          <w:lang w:eastAsia="lt-LT"/>
        </w:rPr>
        <w:t>t</w:t>
      </w:r>
      <w:r>
        <w:rPr>
          <w:sz w:val="22"/>
          <w:szCs w:val="22"/>
          <w:lang w:eastAsia="lt-LT"/>
        </w:rPr>
        <w:t>i galimybę apsilankyti mokyklos bibliotekoje, sporto salėje, kompiuterių klasėse</w:t>
      </w:r>
      <w:r w:rsidR="00201F3D">
        <w:rPr>
          <w:sz w:val="22"/>
          <w:szCs w:val="22"/>
          <w:lang w:eastAsia="lt-LT"/>
        </w:rPr>
        <w:t>,</w:t>
      </w:r>
      <w:r>
        <w:rPr>
          <w:sz w:val="22"/>
          <w:szCs w:val="22"/>
          <w:lang w:eastAsia="lt-LT"/>
        </w:rPr>
        <w:t xml:space="preserve"> mokykloje reikia įrengti liftą, kad lydimi mokytojų padėjėjų, tokie vaikai lengviau įveiktų atstumus iki mokymosi ir ugdymosi aplinkos. Šiems neįgaliems vaikams ir jaunuoliams (7–21 metų) jau nuo 2016 m. rugsėjo 1 d. įsteigtame mokyklos skyriuje – Dienos centre „Meleta“ teikiama dienos socialinė pagalba. Reikalingos papildomos infrastruktūros plėtros konkrečiai pasirinktos veiklos tolesniam problemų sprendimui, reikalinga įsigyti papildomą specialią įrangą, pritaikytą neįgaliesiems.</w:t>
      </w:r>
    </w:p>
    <w:p w14:paraId="08C5CB32" w14:textId="77777777" w:rsidR="006B44B7" w:rsidRPr="0010078F" w:rsidRDefault="006B44B7" w:rsidP="00434E18">
      <w:pPr>
        <w:tabs>
          <w:tab w:val="left" w:pos="744"/>
          <w:tab w:val="left" w:pos="885"/>
          <w:tab w:val="left" w:pos="1027"/>
        </w:tabs>
        <w:spacing w:before="120"/>
        <w:ind w:left="34" w:firstLine="326"/>
        <w:jc w:val="both"/>
        <w:rPr>
          <w:iCs/>
          <w:sz w:val="22"/>
          <w:szCs w:val="22"/>
        </w:rPr>
      </w:pPr>
      <w:r w:rsidRPr="007F13C6">
        <w:rPr>
          <w:rFonts w:cs="Arial"/>
          <w:b/>
          <w:i/>
          <w:sz w:val="22"/>
          <w:szCs w:val="22"/>
          <w:lang w:eastAsia="lt-LT"/>
        </w:rPr>
        <w:t>Pareiškėjas ir projekt</w:t>
      </w:r>
      <w:r>
        <w:rPr>
          <w:rFonts w:cs="Arial"/>
          <w:b/>
          <w:i/>
          <w:sz w:val="22"/>
          <w:szCs w:val="22"/>
          <w:lang w:eastAsia="lt-LT"/>
        </w:rPr>
        <w:t>ų</w:t>
      </w:r>
      <w:r w:rsidRPr="007F13C6">
        <w:rPr>
          <w:rFonts w:cs="Arial"/>
          <w:b/>
          <w:i/>
          <w:sz w:val="22"/>
          <w:szCs w:val="22"/>
          <w:lang w:eastAsia="lt-LT"/>
        </w:rPr>
        <w:t xml:space="preserve"> vykdytojas:</w:t>
      </w:r>
      <w:r w:rsidRPr="0010078F">
        <w:rPr>
          <w:iCs/>
          <w:sz w:val="22"/>
          <w:szCs w:val="22"/>
        </w:rPr>
        <w:t xml:space="preserve"> </w:t>
      </w:r>
      <w:r>
        <w:rPr>
          <w:iCs/>
          <w:sz w:val="22"/>
          <w:szCs w:val="22"/>
        </w:rPr>
        <w:t>Radviliški</w:t>
      </w:r>
      <w:r w:rsidRPr="0010078F">
        <w:rPr>
          <w:iCs/>
          <w:sz w:val="22"/>
          <w:szCs w:val="22"/>
        </w:rPr>
        <w:t xml:space="preserve">o rajono savivaldybės administracija. </w:t>
      </w:r>
    </w:p>
    <w:p w14:paraId="271105C5" w14:textId="77777777" w:rsidR="006B44B7" w:rsidRDefault="006B44B7" w:rsidP="006B44B7">
      <w:pPr>
        <w:tabs>
          <w:tab w:val="left" w:pos="744"/>
          <w:tab w:val="left" w:pos="885"/>
          <w:tab w:val="left" w:pos="1027"/>
        </w:tabs>
        <w:ind w:left="34" w:firstLine="326"/>
        <w:jc w:val="both"/>
        <w:rPr>
          <w:iCs/>
          <w:sz w:val="22"/>
          <w:szCs w:val="22"/>
        </w:rPr>
      </w:pPr>
      <w:r w:rsidRPr="0010078F">
        <w:rPr>
          <w:b/>
          <w:i/>
          <w:iCs/>
          <w:sz w:val="22"/>
          <w:szCs w:val="22"/>
        </w:rPr>
        <w:t>Projektų partneriai:</w:t>
      </w:r>
      <w:r w:rsidRPr="0010078F">
        <w:rPr>
          <w:iCs/>
          <w:sz w:val="22"/>
          <w:szCs w:val="22"/>
        </w:rPr>
        <w:t xml:space="preserve"> </w:t>
      </w:r>
      <w:r>
        <w:rPr>
          <w:iCs/>
          <w:sz w:val="22"/>
          <w:szCs w:val="22"/>
        </w:rPr>
        <w:t>Radviliški</w:t>
      </w:r>
      <w:r w:rsidRPr="0010078F">
        <w:rPr>
          <w:iCs/>
          <w:sz w:val="22"/>
          <w:szCs w:val="22"/>
        </w:rPr>
        <w:t>o rajono savivaldybės bendrojo ugdymo mokyklos ir ikimokyklinio, priešmokyklinio, pradinio bei pagrindinio ugdymo programas vykdančios švietimo įstaigos.</w:t>
      </w:r>
    </w:p>
    <w:p w14:paraId="531730C7" w14:textId="77777777" w:rsidR="0007146D" w:rsidRDefault="0007146D" w:rsidP="0007146D">
      <w:pPr>
        <w:tabs>
          <w:tab w:val="left" w:pos="284"/>
          <w:tab w:val="left" w:pos="885"/>
          <w:tab w:val="left" w:pos="1027"/>
        </w:tabs>
        <w:ind w:firstLine="567"/>
        <w:jc w:val="both"/>
        <w:rPr>
          <w:sz w:val="22"/>
          <w:szCs w:val="22"/>
          <w:lang w:eastAsia="lt-LT"/>
        </w:rPr>
      </w:pPr>
    </w:p>
    <w:p w14:paraId="3BB736CF" w14:textId="77777777" w:rsidR="0007146D" w:rsidRDefault="0007146D" w:rsidP="00A945AA">
      <w:pPr>
        <w:spacing w:after="120"/>
        <w:ind w:firstLine="426"/>
        <w:jc w:val="both"/>
        <w:rPr>
          <w:b/>
          <w:sz w:val="22"/>
          <w:szCs w:val="22"/>
          <w:lang w:eastAsia="lt-LT"/>
        </w:rPr>
      </w:pPr>
      <w:r w:rsidRPr="00A945AA">
        <w:rPr>
          <w:b/>
          <w:sz w:val="22"/>
          <w:szCs w:val="22"/>
          <w:lang w:eastAsia="lt-LT"/>
        </w:rPr>
        <w:t xml:space="preserve">Šiaulių miesto savivaldybės administracijos </w:t>
      </w:r>
      <w:r w:rsidR="00BA61B0">
        <w:rPr>
          <w:b/>
          <w:sz w:val="22"/>
          <w:szCs w:val="22"/>
          <w:lang w:eastAsia="lt-LT"/>
        </w:rPr>
        <w:t>planuoja</w:t>
      </w:r>
      <w:r w:rsidRPr="00A945AA">
        <w:rPr>
          <w:b/>
          <w:sz w:val="22"/>
          <w:szCs w:val="22"/>
          <w:lang w:eastAsia="lt-LT"/>
        </w:rPr>
        <w:t>mi projektai:</w:t>
      </w:r>
    </w:p>
    <w:p w14:paraId="7EBE67FB" w14:textId="77777777" w:rsidR="00B05BB7" w:rsidRPr="006F0806" w:rsidRDefault="00B05BB7" w:rsidP="00B05BB7">
      <w:pPr>
        <w:spacing w:line="238" w:lineRule="auto"/>
        <w:ind w:firstLine="426"/>
        <w:jc w:val="both"/>
        <w:rPr>
          <w:bCs/>
          <w:sz w:val="22"/>
          <w:szCs w:val="22"/>
          <w:lang w:eastAsia="lt-LT"/>
        </w:rPr>
      </w:pPr>
      <w:r>
        <w:rPr>
          <w:b/>
          <w:bCs/>
          <w:i/>
          <w:sz w:val="22"/>
          <w:szCs w:val="22"/>
          <w:lang w:eastAsia="lt-LT"/>
        </w:rPr>
        <w:t>1 projekto</w:t>
      </w:r>
      <w:r w:rsidRPr="006F0806">
        <w:rPr>
          <w:b/>
          <w:bCs/>
          <w:i/>
          <w:sz w:val="22"/>
          <w:szCs w:val="22"/>
          <w:lang w:eastAsia="lt-LT"/>
        </w:rPr>
        <w:t xml:space="preserve"> pavadinimas:</w:t>
      </w:r>
      <w:r w:rsidRPr="006F0806">
        <w:rPr>
          <w:bCs/>
          <w:sz w:val="22"/>
          <w:szCs w:val="22"/>
          <w:lang w:eastAsia="lt-LT"/>
        </w:rPr>
        <w:t xml:space="preserve"> </w:t>
      </w:r>
      <w:r w:rsidR="00B1420C" w:rsidRPr="00B1420C">
        <w:rPr>
          <w:bCs/>
          <w:sz w:val="22"/>
          <w:szCs w:val="22"/>
          <w:lang w:eastAsia="lt-LT"/>
        </w:rPr>
        <w:t xml:space="preserve">Ugdymo prieinamumo didinimas atskirtį patiriantiems vaikams </w:t>
      </w:r>
      <w:r w:rsidR="00B1420C">
        <w:rPr>
          <w:bCs/>
          <w:sz w:val="22"/>
          <w:szCs w:val="22"/>
          <w:lang w:eastAsia="lt-LT"/>
        </w:rPr>
        <w:t>Šiaulių miest</w:t>
      </w:r>
      <w:r w:rsidR="006A0A57">
        <w:rPr>
          <w:bCs/>
          <w:sz w:val="22"/>
          <w:szCs w:val="22"/>
          <w:lang w:eastAsia="lt-LT"/>
        </w:rPr>
        <w:t>o savivaldybėj</w:t>
      </w:r>
      <w:r w:rsidR="00B1420C">
        <w:rPr>
          <w:bCs/>
          <w:sz w:val="22"/>
          <w:szCs w:val="22"/>
          <w:lang w:eastAsia="lt-LT"/>
        </w:rPr>
        <w:t>e</w:t>
      </w:r>
      <w:r w:rsidRPr="005B01EE">
        <w:rPr>
          <w:bCs/>
          <w:sz w:val="22"/>
          <w:szCs w:val="22"/>
          <w:lang w:eastAsia="lt-LT"/>
        </w:rPr>
        <w:t>.</w:t>
      </w:r>
    </w:p>
    <w:p w14:paraId="69A7FEA5" w14:textId="77777777" w:rsidR="00B05BB7" w:rsidRDefault="00B05BB7" w:rsidP="00B05BB7">
      <w:pPr>
        <w:ind w:firstLine="426"/>
        <w:jc w:val="both"/>
        <w:rPr>
          <w:bCs/>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sidRPr="001F050D">
        <w:rPr>
          <w:bCs/>
          <w:sz w:val="22"/>
          <w:szCs w:val="22"/>
          <w:lang w:eastAsia="lt-LT"/>
        </w:rPr>
        <w:t>Patrauklios, vaikų poreikius atitinkančios ikimokyklinio ugdymo infrastruktūros sukūrimas Šiaulių miesto savivaldybėje</w:t>
      </w:r>
      <w:r>
        <w:rPr>
          <w:bCs/>
          <w:sz w:val="22"/>
          <w:szCs w:val="22"/>
          <w:lang w:eastAsia="lt-LT"/>
        </w:rPr>
        <w:t>.</w:t>
      </w:r>
    </w:p>
    <w:p w14:paraId="6CE0E086" w14:textId="77777777" w:rsidR="00B05BB7" w:rsidRDefault="00B05BB7" w:rsidP="00B05BB7">
      <w:pPr>
        <w:ind w:firstLine="426"/>
        <w:jc w:val="both"/>
        <w:rPr>
          <w:bCs/>
          <w:sz w:val="22"/>
          <w:szCs w:val="22"/>
        </w:rPr>
      </w:pPr>
      <w:r w:rsidRPr="00060EC6">
        <w:rPr>
          <w:b/>
          <w:bCs/>
          <w:i/>
          <w:sz w:val="22"/>
          <w:szCs w:val="22"/>
        </w:rPr>
        <w:t>Projekto tikslas –</w:t>
      </w:r>
      <w:r>
        <w:rPr>
          <w:b/>
          <w:bCs/>
          <w:i/>
          <w:sz w:val="22"/>
          <w:szCs w:val="22"/>
        </w:rPr>
        <w:t xml:space="preserve"> </w:t>
      </w:r>
      <w:r w:rsidRPr="001F050D">
        <w:rPr>
          <w:bCs/>
          <w:sz w:val="22"/>
          <w:szCs w:val="22"/>
        </w:rPr>
        <w:t>didinti ikimokyklinio ugdymo paslaugų prieinamumą, sukuriant naujas ikimokyklinio ugdymo vietas.</w:t>
      </w:r>
    </w:p>
    <w:p w14:paraId="0A1253B1" w14:textId="77777777" w:rsidR="00B05BB7" w:rsidRPr="001F050D" w:rsidRDefault="00B05BB7" w:rsidP="00B05BB7">
      <w:pPr>
        <w:spacing w:after="120"/>
        <w:ind w:firstLine="426"/>
        <w:jc w:val="both"/>
        <w:rPr>
          <w:sz w:val="22"/>
          <w:szCs w:val="22"/>
          <w:lang w:eastAsia="lt-LT"/>
        </w:rPr>
      </w:pPr>
      <w:r w:rsidRPr="006F0806">
        <w:rPr>
          <w:b/>
          <w:bCs/>
          <w:i/>
          <w:sz w:val="22"/>
          <w:szCs w:val="22"/>
          <w:lang w:eastAsia="lt-LT"/>
        </w:rPr>
        <w:t>Pagrindinės projekto veiklos:</w:t>
      </w:r>
      <w:r>
        <w:rPr>
          <w:b/>
          <w:bCs/>
          <w:i/>
          <w:sz w:val="22"/>
          <w:szCs w:val="22"/>
          <w:lang w:eastAsia="lt-LT"/>
        </w:rPr>
        <w:t xml:space="preserve"> </w:t>
      </w:r>
      <w:r w:rsidRPr="001F050D">
        <w:rPr>
          <w:bCs/>
          <w:sz w:val="22"/>
          <w:szCs w:val="22"/>
          <w:lang w:eastAsia="lt-LT"/>
        </w:rPr>
        <w:t xml:space="preserve">Projekto metu bus modernizuojamas </w:t>
      </w:r>
      <w:r>
        <w:rPr>
          <w:bCs/>
          <w:sz w:val="22"/>
          <w:szCs w:val="22"/>
          <w:lang w:eastAsia="lt-LT"/>
        </w:rPr>
        <w:t xml:space="preserve">šiuo metu nenaudojamas pastatas: </w:t>
      </w:r>
      <w:r w:rsidRPr="001F050D">
        <w:rPr>
          <w:bCs/>
          <w:sz w:val="22"/>
          <w:szCs w:val="22"/>
          <w:lang w:eastAsia="lt-LT"/>
        </w:rPr>
        <w:t>pastato ir stogo apšiltinimas; vidaus patalpų remontas ir pritaikymas ikimokyklinio ugdymo veiklai; lauko edukacinių erdvių įrengimas; vaikų poreikius atitinkančių kūrybiškumą ir savireguliaciją skatinančių ugdymo(si) priemonių įsigijimas; baldų įsigijimas ikimokyklinio ugdymo veiklai</w:t>
      </w:r>
      <w:r>
        <w:rPr>
          <w:bCs/>
          <w:sz w:val="22"/>
          <w:szCs w:val="22"/>
          <w:lang w:eastAsia="lt-LT"/>
        </w:rPr>
        <w:t>;</w:t>
      </w:r>
      <w:r w:rsidRPr="001F050D">
        <w:rPr>
          <w:bCs/>
          <w:sz w:val="22"/>
          <w:szCs w:val="22"/>
          <w:lang w:eastAsia="lt-LT"/>
        </w:rPr>
        <w:t xml:space="preserve"> įrengiama ir įranga aprūpinama virtuvė bei ikimokykliniam ugdymui pritaikomos erdvės lauke.</w:t>
      </w:r>
      <w:r>
        <w:rPr>
          <w:bCs/>
          <w:sz w:val="22"/>
          <w:szCs w:val="22"/>
          <w:lang w:eastAsia="lt-LT"/>
        </w:rPr>
        <w:t xml:space="preserve"> </w:t>
      </w:r>
      <w:r w:rsidRPr="001F050D">
        <w:rPr>
          <w:bCs/>
          <w:sz w:val="22"/>
          <w:szCs w:val="22"/>
          <w:lang w:eastAsia="lt-LT"/>
        </w:rPr>
        <w:t>Projekto metu numatoma sukurti ne mažiau, nei 90 naujų ikimokyklinio ugdymo vietų.</w:t>
      </w:r>
    </w:p>
    <w:p w14:paraId="7C216D10" w14:textId="77777777" w:rsidR="006E0158" w:rsidRPr="006F0806" w:rsidRDefault="00B05BB7" w:rsidP="006E0158">
      <w:pPr>
        <w:spacing w:line="238" w:lineRule="auto"/>
        <w:ind w:firstLine="426"/>
        <w:jc w:val="both"/>
        <w:rPr>
          <w:bCs/>
          <w:sz w:val="22"/>
          <w:szCs w:val="22"/>
          <w:lang w:eastAsia="lt-LT"/>
        </w:rPr>
      </w:pPr>
      <w:r>
        <w:rPr>
          <w:b/>
          <w:bCs/>
          <w:i/>
          <w:sz w:val="22"/>
          <w:szCs w:val="22"/>
          <w:lang w:eastAsia="lt-LT"/>
        </w:rPr>
        <w:t>2</w:t>
      </w:r>
      <w:r w:rsidR="006E0158">
        <w:rPr>
          <w:b/>
          <w:bCs/>
          <w:i/>
          <w:sz w:val="22"/>
          <w:szCs w:val="22"/>
          <w:lang w:eastAsia="lt-LT"/>
        </w:rPr>
        <w:t xml:space="preserve"> projekto</w:t>
      </w:r>
      <w:r w:rsidR="006E0158" w:rsidRPr="006F0806">
        <w:rPr>
          <w:b/>
          <w:bCs/>
          <w:i/>
          <w:sz w:val="22"/>
          <w:szCs w:val="22"/>
          <w:lang w:eastAsia="lt-LT"/>
        </w:rPr>
        <w:t xml:space="preserve"> pavadinimas:</w:t>
      </w:r>
      <w:r w:rsidR="006E0158" w:rsidRPr="006F0806">
        <w:rPr>
          <w:bCs/>
          <w:sz w:val="22"/>
          <w:szCs w:val="22"/>
          <w:lang w:eastAsia="lt-LT"/>
        </w:rPr>
        <w:t xml:space="preserve"> </w:t>
      </w:r>
      <w:r w:rsidR="00280623" w:rsidRPr="00280623">
        <w:rPr>
          <w:sz w:val="22"/>
          <w:szCs w:val="22"/>
          <w:lang w:eastAsia="lt-LT"/>
        </w:rPr>
        <w:t xml:space="preserve">Visos dienos mokyklos erdvių įrengimas ir pritaikymas Šiaulių </w:t>
      </w:r>
      <w:r w:rsidR="00280623">
        <w:rPr>
          <w:sz w:val="22"/>
          <w:szCs w:val="22"/>
          <w:lang w:eastAsia="lt-LT"/>
        </w:rPr>
        <w:t>miest</w:t>
      </w:r>
      <w:r w:rsidR="00280623" w:rsidRPr="00280623">
        <w:rPr>
          <w:sz w:val="22"/>
          <w:szCs w:val="22"/>
          <w:lang w:eastAsia="lt-LT"/>
        </w:rPr>
        <w:t>o ikimokyklinio, priešmokyklinio, pradinio bei pagrindinio ugdymo įstaigose</w:t>
      </w:r>
      <w:r w:rsidR="006E0158" w:rsidRPr="006F0806">
        <w:rPr>
          <w:bCs/>
          <w:sz w:val="22"/>
          <w:szCs w:val="22"/>
          <w:lang w:eastAsia="lt-LT"/>
        </w:rPr>
        <w:t>.</w:t>
      </w:r>
    </w:p>
    <w:p w14:paraId="2961EEC2" w14:textId="77777777" w:rsidR="006E0158" w:rsidRDefault="006E0158" w:rsidP="006E0158">
      <w:pPr>
        <w:spacing w:line="238" w:lineRule="auto"/>
        <w:ind w:firstLine="426"/>
        <w:jc w:val="both"/>
        <w:rPr>
          <w:bCs/>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sidRPr="006E0158">
        <w:rPr>
          <w:bCs/>
          <w:sz w:val="22"/>
          <w:szCs w:val="22"/>
          <w:lang w:eastAsia="lt-LT"/>
        </w:rPr>
        <w:t>Visos dienos mokyklos erdvių sukūrimas ir pritaikymas pradinio bei pagrindinio ugdymo programas vykdančiose švietimo įstaigose</w:t>
      </w:r>
      <w:r>
        <w:rPr>
          <w:bCs/>
          <w:sz w:val="22"/>
          <w:szCs w:val="22"/>
          <w:lang w:eastAsia="lt-LT"/>
        </w:rPr>
        <w:t>.</w:t>
      </w:r>
    </w:p>
    <w:p w14:paraId="2D114A57" w14:textId="77777777" w:rsidR="006E0158" w:rsidRPr="00060EC6" w:rsidRDefault="006E0158" w:rsidP="006E0158">
      <w:pPr>
        <w:spacing w:line="238" w:lineRule="auto"/>
        <w:ind w:firstLine="426"/>
        <w:jc w:val="both"/>
        <w:rPr>
          <w:b/>
          <w:bCs/>
          <w:i/>
          <w:sz w:val="22"/>
          <w:szCs w:val="22"/>
        </w:rPr>
      </w:pPr>
      <w:r w:rsidRPr="00060EC6">
        <w:rPr>
          <w:b/>
          <w:bCs/>
          <w:i/>
          <w:sz w:val="22"/>
          <w:szCs w:val="22"/>
        </w:rPr>
        <w:t xml:space="preserve">Projekto tikslas – </w:t>
      </w:r>
      <w:r w:rsidRPr="006E0158">
        <w:rPr>
          <w:bCs/>
          <w:sz w:val="22"/>
          <w:szCs w:val="22"/>
        </w:rPr>
        <w:t>sukurti visos dienos mokyklos erdves pradinio ir bendrojo ugdymo įstaigose, siekiant didinti švietimo sistemos teikiamų paslaugų kokybę bei vienodas galimybes jomis naudotis.</w:t>
      </w:r>
    </w:p>
    <w:p w14:paraId="0B5DB87C" w14:textId="77777777" w:rsidR="006E0158" w:rsidRDefault="006E0158" w:rsidP="006E0158">
      <w:pPr>
        <w:spacing w:after="120" w:line="238" w:lineRule="auto"/>
        <w:ind w:firstLine="426"/>
        <w:jc w:val="both"/>
        <w:rPr>
          <w:bCs/>
          <w:sz w:val="22"/>
          <w:szCs w:val="22"/>
          <w:lang w:eastAsia="lt-LT"/>
        </w:rPr>
      </w:pPr>
      <w:r w:rsidRPr="006F0806">
        <w:rPr>
          <w:b/>
          <w:bCs/>
          <w:i/>
          <w:sz w:val="22"/>
          <w:szCs w:val="22"/>
          <w:lang w:eastAsia="lt-LT"/>
        </w:rPr>
        <w:t>Pagrindinės projekto veiklos:</w:t>
      </w:r>
      <w:r>
        <w:rPr>
          <w:b/>
          <w:bCs/>
          <w:i/>
          <w:sz w:val="22"/>
          <w:szCs w:val="22"/>
          <w:lang w:eastAsia="lt-LT"/>
        </w:rPr>
        <w:t xml:space="preserve"> </w:t>
      </w:r>
      <w:r w:rsidRPr="006E0158">
        <w:rPr>
          <w:bCs/>
          <w:sz w:val="22"/>
          <w:szCs w:val="22"/>
          <w:lang w:eastAsia="lt-LT"/>
        </w:rPr>
        <w:t>Projekto įgyvendinimo metu bus kuriamos visos dienos mokyklos erdvės bendrojo ugdymo įstaigose</w:t>
      </w:r>
      <w:r>
        <w:rPr>
          <w:bCs/>
          <w:sz w:val="22"/>
          <w:szCs w:val="22"/>
          <w:lang w:eastAsia="lt-LT"/>
        </w:rPr>
        <w:t xml:space="preserve">: </w:t>
      </w:r>
      <w:r w:rsidRPr="006E0158">
        <w:rPr>
          <w:bCs/>
          <w:sz w:val="22"/>
          <w:szCs w:val="22"/>
          <w:lang w:eastAsia="lt-LT"/>
        </w:rPr>
        <w:t xml:space="preserve">vidaus patalpų remontas, modernizavimas ir pritaikymas visos dienos mokyklos neformaliojo švietimo veikloms; lauko edukacinių erdvių įrengimas; visos dienos mokyklos veikloms vykdyti reikalingų priemonių įsigijimas; modernios įrangos įsigijimas kūrybinėms ir inovatyvioms mokinių veikloms. Infrastruktūrą visos dienos mokyklos veikloms planuojama pritaikyti dešimtyje </w:t>
      </w:r>
      <w:r>
        <w:rPr>
          <w:bCs/>
          <w:sz w:val="22"/>
          <w:szCs w:val="22"/>
          <w:lang w:eastAsia="lt-LT"/>
        </w:rPr>
        <w:t xml:space="preserve">švietimo </w:t>
      </w:r>
      <w:r w:rsidRPr="006E0158">
        <w:rPr>
          <w:bCs/>
          <w:sz w:val="22"/>
          <w:szCs w:val="22"/>
          <w:lang w:eastAsia="lt-LT"/>
        </w:rPr>
        <w:t>įstaigų. Projekto rezultatų dėka bus kuriama pagalbos mokiniui bei mokytojui sistema, stiprinamas neformalusis ugdymas, didinama švietimo sistemos kokybė bei sudaromos vienodos sąlygos gauti kokybiškas švietimo paslaugas.</w:t>
      </w:r>
    </w:p>
    <w:p w14:paraId="257B2E76" w14:textId="77777777" w:rsidR="0007146D" w:rsidRPr="001F050D" w:rsidRDefault="0007146D" w:rsidP="0007146D">
      <w:pPr>
        <w:ind w:firstLine="566"/>
        <w:jc w:val="both"/>
        <w:rPr>
          <w:rFonts w:cs="Arial"/>
          <w:b/>
          <w:i/>
          <w:sz w:val="22"/>
          <w:szCs w:val="22"/>
          <w:lang w:eastAsia="lt-LT"/>
        </w:rPr>
      </w:pPr>
      <w:r w:rsidRPr="001F050D">
        <w:rPr>
          <w:rFonts w:cs="Arial"/>
          <w:b/>
          <w:i/>
          <w:sz w:val="22"/>
          <w:szCs w:val="22"/>
          <w:lang w:eastAsia="lt-LT"/>
        </w:rPr>
        <w:t>Analizės, atliktos prieš pateikiant Šiaulių regiono plėtros tarybai pasiūlymą dėl savivaldybės projektų įtraukimo į regiono plėtros planą, rezultatai:</w:t>
      </w:r>
    </w:p>
    <w:p w14:paraId="01B22E4D" w14:textId="77777777" w:rsidR="0007146D" w:rsidRDefault="0007146D" w:rsidP="0007146D">
      <w:pPr>
        <w:ind w:firstLine="566"/>
        <w:jc w:val="both"/>
        <w:rPr>
          <w:rFonts w:cs="Arial"/>
          <w:sz w:val="22"/>
          <w:szCs w:val="22"/>
          <w:lang w:eastAsia="lt-LT"/>
        </w:rPr>
      </w:pPr>
      <w:r>
        <w:rPr>
          <w:rFonts w:cs="Arial"/>
          <w:sz w:val="22"/>
          <w:szCs w:val="22"/>
          <w:lang w:eastAsia="lt-LT"/>
        </w:rPr>
        <w:t>Planuojant projekto „Edukacinių erdvių įrengim</w:t>
      </w:r>
      <w:r w:rsidR="00B05BB7">
        <w:rPr>
          <w:rFonts w:cs="Arial"/>
          <w:sz w:val="22"/>
          <w:szCs w:val="22"/>
          <w:lang w:eastAsia="lt-LT"/>
        </w:rPr>
        <w:t>as</w:t>
      </w:r>
      <w:r>
        <w:rPr>
          <w:rFonts w:cs="Arial"/>
          <w:sz w:val="22"/>
          <w:szCs w:val="22"/>
          <w:lang w:eastAsia="lt-LT"/>
        </w:rPr>
        <w:t xml:space="preserve"> Šiaulių miesto ugdymo įstaigose, plėtojant visos dienos mokyklos veiklas“ įgyvendinimą analizuotos Šiaulių miesto pradinio ir bendrojo ugdymo įstaigos bei poreikiai ir galimybės plėtoti visos dienos mokyklos veikloms reikiamą infrastruktūrą: Gytarių progimnazija, „Juventos“ progimnazija, Vinco Kudirkos progimnazija, Medelyno progimnazija, „Rasos“ progimnazija, „Romuvos“ progimnazija, „Sandoros“ progimnazija, Zoknių progimnazija, Centro pradinė mokykla, „Saulės“ pradinė mokykla. </w:t>
      </w:r>
    </w:p>
    <w:p w14:paraId="2BA6F3C0" w14:textId="77777777" w:rsidR="0007146D" w:rsidRDefault="0007146D" w:rsidP="0007146D">
      <w:pPr>
        <w:ind w:firstLine="566"/>
        <w:jc w:val="both"/>
        <w:rPr>
          <w:rFonts w:cs="Arial"/>
          <w:sz w:val="22"/>
          <w:szCs w:val="22"/>
          <w:lang w:eastAsia="lt-LT"/>
        </w:rPr>
      </w:pPr>
      <w:r>
        <w:rPr>
          <w:rFonts w:cs="Arial"/>
          <w:sz w:val="22"/>
          <w:szCs w:val="22"/>
          <w:lang w:eastAsia="lt-LT"/>
        </w:rPr>
        <w:lastRenderedPageBreak/>
        <w:t>Planuojant projekto  „Ikimokyklinio ugdymo paslaugų prieinamumo didinimas Šiaulių miesto savivaldybėje“ įgyvendinimą analizuota esama situacija ir vertintas ikimokyklinio ugdymo paslaugų poreikio nepatenkinimo lygmuo.</w:t>
      </w:r>
    </w:p>
    <w:p w14:paraId="3EE1D3EF" w14:textId="77777777" w:rsidR="0007146D" w:rsidRDefault="0007146D" w:rsidP="0007146D">
      <w:pPr>
        <w:ind w:firstLine="566"/>
        <w:jc w:val="both"/>
        <w:rPr>
          <w:rFonts w:cs="Arial"/>
          <w:sz w:val="22"/>
          <w:szCs w:val="22"/>
          <w:lang w:eastAsia="lt-LT"/>
        </w:rPr>
      </w:pPr>
      <w:r>
        <w:rPr>
          <w:rFonts w:cs="Arial"/>
          <w:sz w:val="22"/>
          <w:szCs w:val="22"/>
          <w:lang w:eastAsia="lt-LT"/>
        </w:rPr>
        <w:t>Planuojant įgyvendinti projektus, infrastruktūros objektai ir paslaugos pasirinkti įvertinus esamą situaciją. Visose ikimokyklinio ir bendrojo ugdymo įstaigose, kuriose suplanuotos projektų veiklos, trūksta infrastruktūrinių priemonių, kurios įgalintų iš esmės pagerinti ugdymo kokybę, o kokybiškas atskirtį patiriančių mokinių įtraukimas į ugdymą planuojamose ugdymo įstaigose yra sudėtingas dėl nepakankamo aplinkos pritaikymo.</w:t>
      </w:r>
    </w:p>
    <w:p w14:paraId="788C57BB" w14:textId="77777777" w:rsidR="00434E18" w:rsidRPr="0010078F" w:rsidRDefault="00434E18" w:rsidP="00434E18">
      <w:pPr>
        <w:tabs>
          <w:tab w:val="left" w:pos="744"/>
          <w:tab w:val="left" w:pos="885"/>
          <w:tab w:val="left" w:pos="1027"/>
        </w:tabs>
        <w:spacing w:before="120"/>
        <w:ind w:left="34" w:firstLine="326"/>
        <w:jc w:val="both"/>
        <w:rPr>
          <w:iCs/>
          <w:sz w:val="22"/>
          <w:szCs w:val="22"/>
        </w:rPr>
      </w:pPr>
      <w:r w:rsidRPr="007F13C6">
        <w:rPr>
          <w:rFonts w:cs="Arial"/>
          <w:b/>
          <w:i/>
          <w:sz w:val="22"/>
          <w:szCs w:val="22"/>
          <w:lang w:eastAsia="lt-LT"/>
        </w:rPr>
        <w:t>Pareiškėjas ir projekt</w:t>
      </w:r>
      <w:r>
        <w:rPr>
          <w:rFonts w:cs="Arial"/>
          <w:b/>
          <w:i/>
          <w:sz w:val="22"/>
          <w:szCs w:val="22"/>
          <w:lang w:eastAsia="lt-LT"/>
        </w:rPr>
        <w:t>ų</w:t>
      </w:r>
      <w:r w:rsidRPr="007F13C6">
        <w:rPr>
          <w:rFonts w:cs="Arial"/>
          <w:b/>
          <w:i/>
          <w:sz w:val="22"/>
          <w:szCs w:val="22"/>
          <w:lang w:eastAsia="lt-LT"/>
        </w:rPr>
        <w:t xml:space="preserve"> vykdytojas:</w:t>
      </w:r>
      <w:r w:rsidRPr="0010078F">
        <w:rPr>
          <w:iCs/>
          <w:sz w:val="22"/>
          <w:szCs w:val="22"/>
        </w:rPr>
        <w:t xml:space="preserve"> </w:t>
      </w:r>
      <w:r w:rsidRPr="00434E18">
        <w:rPr>
          <w:iCs/>
          <w:sz w:val="22"/>
          <w:szCs w:val="22"/>
        </w:rPr>
        <w:t xml:space="preserve">Šiaulių miesto </w:t>
      </w:r>
      <w:r w:rsidRPr="0010078F">
        <w:rPr>
          <w:iCs/>
          <w:sz w:val="22"/>
          <w:szCs w:val="22"/>
        </w:rPr>
        <w:t xml:space="preserve">savivaldybės administracija. </w:t>
      </w:r>
    </w:p>
    <w:p w14:paraId="3B0E8DF4" w14:textId="77777777" w:rsidR="00434E18" w:rsidRDefault="004B6079" w:rsidP="00434E18">
      <w:pPr>
        <w:tabs>
          <w:tab w:val="left" w:pos="744"/>
          <w:tab w:val="left" w:pos="885"/>
          <w:tab w:val="left" w:pos="1027"/>
        </w:tabs>
        <w:ind w:left="34" w:firstLine="326"/>
        <w:jc w:val="both"/>
        <w:rPr>
          <w:iCs/>
          <w:sz w:val="22"/>
          <w:szCs w:val="22"/>
        </w:rPr>
      </w:pPr>
      <w:r>
        <w:rPr>
          <w:b/>
          <w:i/>
          <w:iCs/>
          <w:sz w:val="22"/>
          <w:szCs w:val="22"/>
        </w:rPr>
        <w:t>P</w:t>
      </w:r>
      <w:r w:rsidR="00434E18" w:rsidRPr="0010078F">
        <w:rPr>
          <w:b/>
          <w:i/>
          <w:iCs/>
          <w:sz w:val="22"/>
          <w:szCs w:val="22"/>
        </w:rPr>
        <w:t>rojekt</w:t>
      </w:r>
      <w:r>
        <w:rPr>
          <w:b/>
          <w:i/>
          <w:iCs/>
          <w:sz w:val="22"/>
          <w:szCs w:val="22"/>
        </w:rPr>
        <w:t>ų</w:t>
      </w:r>
      <w:r w:rsidR="00434E18" w:rsidRPr="0010078F">
        <w:rPr>
          <w:b/>
          <w:i/>
          <w:iCs/>
          <w:sz w:val="22"/>
          <w:szCs w:val="22"/>
        </w:rPr>
        <w:t xml:space="preserve"> partneriai:</w:t>
      </w:r>
      <w:r w:rsidR="00434E18" w:rsidRPr="0010078F">
        <w:rPr>
          <w:iCs/>
          <w:sz w:val="22"/>
          <w:szCs w:val="22"/>
        </w:rPr>
        <w:t xml:space="preserve"> </w:t>
      </w:r>
      <w:r w:rsidRPr="004B6079">
        <w:rPr>
          <w:iCs/>
          <w:sz w:val="22"/>
          <w:szCs w:val="22"/>
        </w:rPr>
        <w:t xml:space="preserve">Šiaulių miesto savivaldybės </w:t>
      </w:r>
      <w:r>
        <w:rPr>
          <w:iCs/>
          <w:sz w:val="22"/>
          <w:szCs w:val="22"/>
        </w:rPr>
        <w:t>bendrojo ugdymo mokyklos</w:t>
      </w:r>
      <w:r w:rsidRPr="004B6079">
        <w:rPr>
          <w:iCs/>
          <w:sz w:val="22"/>
          <w:szCs w:val="22"/>
        </w:rPr>
        <w:t xml:space="preserve"> ir ikimokyklinio priešmokyklinio, pradinio, pagrindinio ugdymo įstaigos</w:t>
      </w:r>
      <w:r>
        <w:rPr>
          <w:iCs/>
          <w:sz w:val="22"/>
          <w:szCs w:val="22"/>
        </w:rPr>
        <w:t>.</w:t>
      </w:r>
    </w:p>
    <w:p w14:paraId="3868AE92" w14:textId="77777777" w:rsidR="0007146D" w:rsidRDefault="0007146D" w:rsidP="0007146D">
      <w:pPr>
        <w:tabs>
          <w:tab w:val="left" w:pos="284"/>
          <w:tab w:val="left" w:pos="885"/>
          <w:tab w:val="left" w:pos="1027"/>
        </w:tabs>
        <w:ind w:firstLine="567"/>
        <w:jc w:val="both"/>
        <w:rPr>
          <w:sz w:val="22"/>
          <w:szCs w:val="22"/>
          <w:lang w:eastAsia="lt-LT"/>
        </w:rPr>
      </w:pPr>
    </w:p>
    <w:p w14:paraId="22FDE438" w14:textId="77777777" w:rsidR="0007146D" w:rsidRDefault="0007146D" w:rsidP="00AA4C15">
      <w:pPr>
        <w:spacing w:before="120" w:after="120"/>
        <w:ind w:firstLine="426"/>
        <w:jc w:val="both"/>
        <w:rPr>
          <w:rFonts w:cs="Arial"/>
          <w:b/>
          <w:sz w:val="22"/>
          <w:szCs w:val="22"/>
          <w:lang w:eastAsia="lt-LT"/>
        </w:rPr>
      </w:pPr>
      <w:r w:rsidRPr="00BA61B0">
        <w:rPr>
          <w:rFonts w:cs="Arial"/>
          <w:b/>
          <w:sz w:val="22"/>
          <w:szCs w:val="22"/>
          <w:lang w:eastAsia="lt-LT"/>
        </w:rPr>
        <w:t xml:space="preserve">Šiaulių rajono savivaldybės administracijos </w:t>
      </w:r>
      <w:r w:rsidR="00BA61B0">
        <w:rPr>
          <w:rFonts w:cs="Arial"/>
          <w:b/>
          <w:sz w:val="22"/>
          <w:szCs w:val="22"/>
          <w:lang w:eastAsia="lt-LT"/>
        </w:rPr>
        <w:t>planuoja</w:t>
      </w:r>
      <w:r w:rsidRPr="00BA61B0">
        <w:rPr>
          <w:rFonts w:cs="Arial"/>
          <w:b/>
          <w:sz w:val="22"/>
          <w:szCs w:val="22"/>
          <w:lang w:eastAsia="lt-LT"/>
        </w:rPr>
        <w:t xml:space="preserve">mi projektai: </w:t>
      </w:r>
    </w:p>
    <w:p w14:paraId="7A2ED62E" w14:textId="2D4CB8E0" w:rsidR="00563AFF" w:rsidRPr="00563AFF" w:rsidRDefault="00563AFF" w:rsidP="00563AFF">
      <w:pPr>
        <w:spacing w:line="238" w:lineRule="auto"/>
        <w:ind w:firstLine="426"/>
        <w:jc w:val="both"/>
        <w:rPr>
          <w:iCs/>
          <w:sz w:val="22"/>
          <w:szCs w:val="22"/>
          <w:lang w:eastAsia="lt-LT"/>
        </w:rPr>
      </w:pPr>
      <w:bookmarkStart w:id="3" w:name="_Hlk198551391"/>
      <w:r w:rsidRPr="00563AFF">
        <w:rPr>
          <w:b/>
          <w:bCs/>
          <w:i/>
          <w:sz w:val="22"/>
          <w:szCs w:val="22"/>
          <w:lang w:eastAsia="lt-LT"/>
        </w:rPr>
        <w:t>2022–2030 m. Šiaulių regiono plėtros plano</w:t>
      </w:r>
      <w:r>
        <w:rPr>
          <w:b/>
          <w:bCs/>
          <w:i/>
          <w:sz w:val="22"/>
          <w:szCs w:val="22"/>
          <w:lang w:eastAsia="lt-LT"/>
        </w:rPr>
        <w:t xml:space="preserve"> poveiklė: </w:t>
      </w:r>
      <w:bookmarkEnd w:id="3"/>
      <w:r w:rsidRPr="00563AFF">
        <w:rPr>
          <w:iCs/>
          <w:sz w:val="22"/>
          <w:szCs w:val="22"/>
          <w:lang w:eastAsia="lt-LT"/>
        </w:rPr>
        <w:t>1.7. Ugdymo</w:t>
      </w:r>
      <w:r>
        <w:rPr>
          <w:iCs/>
          <w:sz w:val="22"/>
          <w:szCs w:val="22"/>
          <w:lang w:eastAsia="lt-LT"/>
        </w:rPr>
        <w:t xml:space="preserve"> </w:t>
      </w:r>
      <w:r w:rsidRPr="00563AFF">
        <w:rPr>
          <w:iCs/>
          <w:sz w:val="22"/>
          <w:szCs w:val="22"/>
          <w:lang w:eastAsia="lt-LT"/>
        </w:rPr>
        <w:t>prieinamumo</w:t>
      </w:r>
      <w:r>
        <w:rPr>
          <w:iCs/>
          <w:sz w:val="22"/>
          <w:szCs w:val="22"/>
          <w:lang w:eastAsia="lt-LT"/>
        </w:rPr>
        <w:t xml:space="preserve"> </w:t>
      </w:r>
      <w:r w:rsidRPr="00563AFF">
        <w:rPr>
          <w:iCs/>
          <w:sz w:val="22"/>
          <w:szCs w:val="22"/>
          <w:lang w:eastAsia="lt-LT"/>
        </w:rPr>
        <w:t>didinimas</w:t>
      </w:r>
      <w:r>
        <w:rPr>
          <w:iCs/>
          <w:sz w:val="22"/>
          <w:szCs w:val="22"/>
          <w:lang w:eastAsia="lt-LT"/>
        </w:rPr>
        <w:t xml:space="preserve"> </w:t>
      </w:r>
      <w:r w:rsidRPr="00563AFF">
        <w:rPr>
          <w:iCs/>
          <w:sz w:val="22"/>
          <w:szCs w:val="22"/>
          <w:lang w:eastAsia="lt-LT"/>
        </w:rPr>
        <w:t>atskirtį</w:t>
      </w:r>
      <w:r>
        <w:rPr>
          <w:iCs/>
          <w:sz w:val="22"/>
          <w:szCs w:val="22"/>
          <w:lang w:eastAsia="lt-LT"/>
        </w:rPr>
        <w:t xml:space="preserve"> </w:t>
      </w:r>
      <w:r w:rsidRPr="00563AFF">
        <w:rPr>
          <w:iCs/>
          <w:sz w:val="22"/>
          <w:szCs w:val="22"/>
          <w:lang w:eastAsia="lt-LT"/>
        </w:rPr>
        <w:t>patiriantiems</w:t>
      </w:r>
      <w:r>
        <w:rPr>
          <w:iCs/>
          <w:sz w:val="22"/>
          <w:szCs w:val="22"/>
          <w:lang w:eastAsia="lt-LT"/>
        </w:rPr>
        <w:t xml:space="preserve"> </w:t>
      </w:r>
      <w:r w:rsidRPr="00563AFF">
        <w:rPr>
          <w:iCs/>
          <w:sz w:val="22"/>
          <w:szCs w:val="22"/>
          <w:lang w:eastAsia="lt-LT"/>
        </w:rPr>
        <w:t>vaikams</w:t>
      </w:r>
      <w:r>
        <w:rPr>
          <w:iCs/>
          <w:sz w:val="22"/>
          <w:szCs w:val="22"/>
          <w:lang w:eastAsia="lt-LT"/>
        </w:rPr>
        <w:t xml:space="preserve"> </w:t>
      </w:r>
      <w:r w:rsidRPr="00563AFF">
        <w:rPr>
          <w:iCs/>
          <w:sz w:val="22"/>
          <w:szCs w:val="22"/>
          <w:lang w:eastAsia="lt-LT"/>
        </w:rPr>
        <w:t>Šiaulių rajono savivaldybėje</w:t>
      </w:r>
      <w:r>
        <w:rPr>
          <w:iCs/>
          <w:sz w:val="22"/>
          <w:szCs w:val="22"/>
          <w:lang w:eastAsia="lt-LT"/>
        </w:rPr>
        <w:t>.</w:t>
      </w:r>
    </w:p>
    <w:p w14:paraId="0128EF45" w14:textId="7CA8FE40" w:rsidR="00434E18" w:rsidRPr="006F0806" w:rsidRDefault="00434E18" w:rsidP="00434E18">
      <w:pPr>
        <w:spacing w:line="238" w:lineRule="auto"/>
        <w:ind w:firstLine="426"/>
        <w:jc w:val="both"/>
        <w:rPr>
          <w:bCs/>
          <w:sz w:val="22"/>
          <w:szCs w:val="22"/>
          <w:lang w:eastAsia="lt-LT"/>
        </w:rPr>
      </w:pPr>
      <w:r>
        <w:rPr>
          <w:b/>
          <w:bCs/>
          <w:i/>
          <w:sz w:val="22"/>
          <w:szCs w:val="22"/>
          <w:lang w:eastAsia="lt-LT"/>
        </w:rPr>
        <w:t>1 projekto</w:t>
      </w:r>
      <w:r w:rsidRPr="006F0806">
        <w:rPr>
          <w:b/>
          <w:bCs/>
          <w:i/>
          <w:sz w:val="22"/>
          <w:szCs w:val="22"/>
          <w:lang w:eastAsia="lt-LT"/>
        </w:rPr>
        <w:t xml:space="preserve"> pavadinimas:</w:t>
      </w:r>
      <w:r w:rsidRPr="006F0806">
        <w:rPr>
          <w:bCs/>
          <w:sz w:val="22"/>
          <w:szCs w:val="22"/>
          <w:lang w:eastAsia="lt-LT"/>
        </w:rPr>
        <w:t xml:space="preserve"> </w:t>
      </w:r>
      <w:r w:rsidR="00315508" w:rsidRPr="00315508">
        <w:rPr>
          <w:sz w:val="22"/>
          <w:szCs w:val="22"/>
          <w:lang w:eastAsia="lt-LT"/>
        </w:rPr>
        <w:t>Ikimokyklinio ugdymo prieinamumo gerinimas Šiaulių rajone</w:t>
      </w:r>
      <w:r w:rsidRPr="006F0806">
        <w:rPr>
          <w:bCs/>
          <w:sz w:val="22"/>
          <w:szCs w:val="22"/>
          <w:lang w:eastAsia="lt-LT"/>
        </w:rPr>
        <w:t>.</w:t>
      </w:r>
    </w:p>
    <w:p w14:paraId="1A6FE304" w14:textId="77777777" w:rsidR="00434E18" w:rsidRDefault="00434E18" w:rsidP="00434E18">
      <w:pPr>
        <w:spacing w:line="238" w:lineRule="auto"/>
        <w:ind w:firstLine="426"/>
        <w:jc w:val="both"/>
        <w:rPr>
          <w:bCs/>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sidR="003429BF">
        <w:rPr>
          <w:bCs/>
          <w:sz w:val="22"/>
          <w:szCs w:val="22"/>
          <w:lang w:eastAsia="lt-LT"/>
        </w:rPr>
        <w:t>nepakankamas ikimokyklinio ugdymo prieinamumas Šiaulių rajono savivaldybėje</w:t>
      </w:r>
      <w:r>
        <w:rPr>
          <w:bCs/>
          <w:sz w:val="22"/>
          <w:szCs w:val="22"/>
          <w:lang w:eastAsia="lt-LT"/>
        </w:rPr>
        <w:t>.</w:t>
      </w:r>
    </w:p>
    <w:p w14:paraId="5164C5BA" w14:textId="3B49E739" w:rsidR="00434E18" w:rsidRDefault="00434E18" w:rsidP="00434E18">
      <w:pPr>
        <w:spacing w:line="238" w:lineRule="auto"/>
        <w:ind w:firstLine="426"/>
        <w:jc w:val="both"/>
        <w:rPr>
          <w:bCs/>
          <w:sz w:val="22"/>
          <w:szCs w:val="22"/>
        </w:rPr>
      </w:pPr>
      <w:r w:rsidRPr="00060EC6">
        <w:rPr>
          <w:b/>
          <w:bCs/>
          <w:i/>
          <w:sz w:val="22"/>
          <w:szCs w:val="22"/>
        </w:rPr>
        <w:t xml:space="preserve">Projekto tikslas – </w:t>
      </w:r>
      <w:r w:rsidR="00315508" w:rsidRPr="00315508">
        <w:rPr>
          <w:bCs/>
          <w:sz w:val="22"/>
          <w:szCs w:val="22"/>
        </w:rPr>
        <w:t>pagerinti ikimokyklinio ugdymo paslaugų prieinamumą Šiaulių rajono savivaldybėje</w:t>
      </w:r>
      <w:r w:rsidR="0021743A" w:rsidRPr="0021743A">
        <w:rPr>
          <w:bCs/>
          <w:sz w:val="22"/>
          <w:szCs w:val="22"/>
        </w:rPr>
        <w:t>.</w:t>
      </w:r>
    </w:p>
    <w:p w14:paraId="4D532D68" w14:textId="4D64AEE4" w:rsidR="00315508" w:rsidRPr="00060EC6" w:rsidRDefault="00315508" w:rsidP="00434E18">
      <w:pPr>
        <w:spacing w:line="238" w:lineRule="auto"/>
        <w:ind w:firstLine="426"/>
        <w:jc w:val="both"/>
        <w:rPr>
          <w:b/>
          <w:bCs/>
          <w:i/>
          <w:sz w:val="22"/>
          <w:szCs w:val="22"/>
        </w:rPr>
      </w:pPr>
      <w:r>
        <w:rPr>
          <w:b/>
          <w:bCs/>
          <w:i/>
          <w:sz w:val="22"/>
          <w:szCs w:val="22"/>
        </w:rPr>
        <w:t>Projekto u</w:t>
      </w:r>
      <w:r w:rsidRPr="00315508">
        <w:rPr>
          <w:b/>
          <w:bCs/>
          <w:i/>
          <w:sz w:val="22"/>
          <w:szCs w:val="22"/>
        </w:rPr>
        <w:t xml:space="preserve">ždavinys: </w:t>
      </w:r>
      <w:r w:rsidR="002C4929">
        <w:rPr>
          <w:iCs/>
          <w:sz w:val="22"/>
          <w:szCs w:val="22"/>
        </w:rPr>
        <w:t>p</w:t>
      </w:r>
      <w:r w:rsidRPr="00315508">
        <w:rPr>
          <w:iCs/>
          <w:sz w:val="22"/>
          <w:szCs w:val="22"/>
        </w:rPr>
        <w:t>adidinti naujų ikimokyklinio ugdymo vietų skaičių vienoje didžiausių ikimokyklinio ugdymo paslaugų paklausą turinčioje Šiaulių rajono savivaldybės vietovėje – Ginkūnų gyvenvietėje</w:t>
      </w:r>
      <w:r w:rsidRPr="00315508">
        <w:rPr>
          <w:b/>
          <w:bCs/>
          <w:i/>
          <w:sz w:val="22"/>
          <w:szCs w:val="22"/>
        </w:rPr>
        <w:t>.</w:t>
      </w:r>
    </w:p>
    <w:p w14:paraId="22025B88" w14:textId="15125F5D" w:rsidR="00434E18" w:rsidRDefault="00434E18" w:rsidP="002C4929">
      <w:pPr>
        <w:spacing w:line="238" w:lineRule="auto"/>
        <w:ind w:firstLine="426"/>
        <w:jc w:val="both"/>
        <w:rPr>
          <w:bCs/>
          <w:sz w:val="22"/>
          <w:szCs w:val="22"/>
          <w:lang w:eastAsia="lt-LT"/>
        </w:rPr>
      </w:pPr>
      <w:r w:rsidRPr="006F0806">
        <w:rPr>
          <w:b/>
          <w:bCs/>
          <w:i/>
          <w:sz w:val="22"/>
          <w:szCs w:val="22"/>
          <w:lang w:eastAsia="lt-LT"/>
        </w:rPr>
        <w:t>Projekto veikl</w:t>
      </w:r>
      <w:r w:rsidR="00315508">
        <w:rPr>
          <w:b/>
          <w:bCs/>
          <w:i/>
          <w:sz w:val="22"/>
          <w:szCs w:val="22"/>
          <w:lang w:eastAsia="lt-LT"/>
        </w:rPr>
        <w:t>a</w:t>
      </w:r>
      <w:r w:rsidRPr="006F0806">
        <w:rPr>
          <w:b/>
          <w:bCs/>
          <w:i/>
          <w:sz w:val="22"/>
          <w:szCs w:val="22"/>
          <w:lang w:eastAsia="lt-LT"/>
        </w:rPr>
        <w:t>:</w:t>
      </w:r>
      <w:r>
        <w:rPr>
          <w:b/>
          <w:bCs/>
          <w:i/>
          <w:sz w:val="22"/>
          <w:szCs w:val="22"/>
          <w:lang w:eastAsia="lt-LT"/>
        </w:rPr>
        <w:t xml:space="preserve"> </w:t>
      </w:r>
      <w:r w:rsidR="002C4929">
        <w:rPr>
          <w:bCs/>
          <w:sz w:val="22"/>
          <w:szCs w:val="22"/>
          <w:lang w:eastAsia="lt-LT"/>
        </w:rPr>
        <w:t>ik</w:t>
      </w:r>
      <w:r w:rsidR="00315508" w:rsidRPr="00315508">
        <w:rPr>
          <w:bCs/>
          <w:sz w:val="22"/>
          <w:szCs w:val="22"/>
          <w:lang w:eastAsia="lt-LT"/>
        </w:rPr>
        <w:t>imokyklinio ugdymo vietų plėtra Šiaulių r. Ginkūnų Sofijos ir Vladimiro Zubovų progimnazijoje (Aušros g. 2, Ginkūnai, Šiaulių r. sav.)</w:t>
      </w:r>
      <w:r w:rsidR="00EF6329">
        <w:rPr>
          <w:bCs/>
          <w:sz w:val="22"/>
          <w:szCs w:val="22"/>
          <w:lang w:eastAsia="lt-LT"/>
        </w:rPr>
        <w:t>.</w:t>
      </w:r>
      <w:r w:rsidR="0021743A" w:rsidRPr="0021743A">
        <w:rPr>
          <w:bCs/>
          <w:sz w:val="22"/>
          <w:szCs w:val="22"/>
          <w:lang w:eastAsia="lt-LT"/>
        </w:rPr>
        <w:t xml:space="preserve"> </w:t>
      </w:r>
    </w:p>
    <w:p w14:paraId="0B8C5DA2" w14:textId="13C1A937" w:rsidR="002C4929" w:rsidRPr="003429BF" w:rsidRDefault="002C4929" w:rsidP="002C4929">
      <w:pPr>
        <w:tabs>
          <w:tab w:val="left" w:pos="284"/>
          <w:tab w:val="left" w:pos="885"/>
          <w:tab w:val="left" w:pos="1027"/>
        </w:tabs>
        <w:ind w:firstLine="426"/>
        <w:jc w:val="both"/>
        <w:rPr>
          <w:sz w:val="22"/>
          <w:szCs w:val="22"/>
          <w:lang w:eastAsia="lt-LT"/>
        </w:rPr>
      </w:pPr>
      <w:bookmarkStart w:id="4" w:name="_Hlk196833559"/>
      <w:r w:rsidRPr="007F13C6">
        <w:rPr>
          <w:rFonts w:cs="Arial"/>
          <w:b/>
          <w:i/>
          <w:sz w:val="22"/>
          <w:szCs w:val="22"/>
          <w:lang w:eastAsia="lt-LT"/>
        </w:rPr>
        <w:t>Pareiškėjas ir projekt</w:t>
      </w:r>
      <w:r>
        <w:rPr>
          <w:rFonts w:cs="Arial"/>
          <w:b/>
          <w:i/>
          <w:sz w:val="22"/>
          <w:szCs w:val="22"/>
          <w:lang w:eastAsia="lt-LT"/>
        </w:rPr>
        <w:t>o</w:t>
      </w:r>
      <w:r w:rsidRPr="007F13C6">
        <w:rPr>
          <w:rFonts w:cs="Arial"/>
          <w:b/>
          <w:i/>
          <w:sz w:val="22"/>
          <w:szCs w:val="22"/>
          <w:lang w:eastAsia="lt-LT"/>
        </w:rPr>
        <w:t xml:space="preserve"> vykdytojas:</w:t>
      </w:r>
      <w:r w:rsidRPr="0010078F">
        <w:rPr>
          <w:iCs/>
          <w:sz w:val="22"/>
          <w:szCs w:val="22"/>
        </w:rPr>
        <w:t xml:space="preserve"> </w:t>
      </w:r>
      <w:r w:rsidRPr="003429BF">
        <w:rPr>
          <w:sz w:val="22"/>
          <w:szCs w:val="22"/>
          <w:lang w:eastAsia="lt-LT"/>
        </w:rPr>
        <w:t xml:space="preserve">Šiaulių rajono savivaldybės administracija. </w:t>
      </w:r>
    </w:p>
    <w:p w14:paraId="22F0C966" w14:textId="5AC24E22" w:rsidR="002C4929" w:rsidRDefault="002C4929" w:rsidP="00A860E2">
      <w:pPr>
        <w:tabs>
          <w:tab w:val="left" w:pos="284"/>
          <w:tab w:val="left" w:pos="885"/>
          <w:tab w:val="left" w:pos="1027"/>
        </w:tabs>
        <w:spacing w:after="120"/>
        <w:ind w:firstLine="426"/>
        <w:jc w:val="both"/>
        <w:rPr>
          <w:sz w:val="22"/>
          <w:szCs w:val="22"/>
          <w:lang w:eastAsia="lt-LT"/>
        </w:rPr>
      </w:pPr>
      <w:r w:rsidRPr="00C77D7A">
        <w:rPr>
          <w:b/>
          <w:i/>
          <w:sz w:val="22"/>
          <w:szCs w:val="22"/>
          <w:lang w:eastAsia="lt-LT"/>
        </w:rPr>
        <w:t>Projekt</w:t>
      </w:r>
      <w:r>
        <w:rPr>
          <w:b/>
          <w:i/>
          <w:sz w:val="22"/>
          <w:szCs w:val="22"/>
          <w:lang w:eastAsia="lt-LT"/>
        </w:rPr>
        <w:t>o</w:t>
      </w:r>
      <w:r w:rsidRPr="00C77D7A">
        <w:rPr>
          <w:b/>
          <w:i/>
          <w:sz w:val="22"/>
          <w:szCs w:val="22"/>
          <w:lang w:eastAsia="lt-LT"/>
        </w:rPr>
        <w:t xml:space="preserve"> partneri</w:t>
      </w:r>
      <w:r>
        <w:rPr>
          <w:b/>
          <w:i/>
          <w:sz w:val="22"/>
          <w:szCs w:val="22"/>
          <w:lang w:eastAsia="lt-LT"/>
        </w:rPr>
        <w:t>s</w:t>
      </w:r>
      <w:r w:rsidRPr="00C77D7A">
        <w:rPr>
          <w:b/>
          <w:i/>
          <w:sz w:val="22"/>
          <w:szCs w:val="22"/>
          <w:lang w:eastAsia="lt-LT"/>
        </w:rPr>
        <w:t>:</w:t>
      </w:r>
      <w:r w:rsidRPr="003429BF">
        <w:rPr>
          <w:sz w:val="22"/>
          <w:szCs w:val="22"/>
          <w:lang w:eastAsia="lt-LT"/>
        </w:rPr>
        <w:t xml:space="preserve"> </w:t>
      </w:r>
      <w:r w:rsidR="00A860E2" w:rsidRPr="00A860E2">
        <w:rPr>
          <w:sz w:val="22"/>
          <w:szCs w:val="22"/>
          <w:lang w:eastAsia="lt-LT"/>
        </w:rPr>
        <w:t>Šiaulių r. Ginkūnų Sofijos ir Vladimiro Zubovų progimnazija</w:t>
      </w:r>
      <w:r w:rsidR="00A860E2">
        <w:rPr>
          <w:sz w:val="22"/>
          <w:szCs w:val="22"/>
          <w:lang w:eastAsia="lt-LT"/>
        </w:rPr>
        <w:t xml:space="preserve"> </w:t>
      </w:r>
      <w:r w:rsidR="00A860E2" w:rsidRPr="00A860E2">
        <w:rPr>
          <w:sz w:val="22"/>
          <w:szCs w:val="22"/>
          <w:lang w:eastAsia="lt-LT"/>
        </w:rPr>
        <w:t>(Aušros g. 2, Ginkūnai, Šiaulių r. sav.)</w:t>
      </w:r>
      <w:r w:rsidR="00A860E2">
        <w:rPr>
          <w:sz w:val="22"/>
          <w:szCs w:val="22"/>
          <w:lang w:eastAsia="lt-LT"/>
        </w:rPr>
        <w:t>.</w:t>
      </w:r>
    </w:p>
    <w:p w14:paraId="42B53A7A" w14:textId="7ACB2892" w:rsidR="00A860E2" w:rsidRPr="003429BF" w:rsidRDefault="00A860E2" w:rsidP="00A860E2">
      <w:pPr>
        <w:ind w:firstLine="426"/>
        <w:jc w:val="both"/>
        <w:rPr>
          <w:rFonts w:cs="Arial"/>
          <w:b/>
          <w:i/>
          <w:sz w:val="22"/>
          <w:szCs w:val="22"/>
          <w:lang w:eastAsia="lt-LT"/>
        </w:rPr>
      </w:pPr>
      <w:r w:rsidRPr="003429BF">
        <w:rPr>
          <w:rFonts w:cs="Arial"/>
          <w:b/>
          <w:i/>
          <w:sz w:val="22"/>
          <w:szCs w:val="22"/>
          <w:lang w:eastAsia="lt-LT"/>
        </w:rPr>
        <w:t>Analizės, atliktos prieš pateikiant Šiaulių regiono plėtros tarybai pasiūlymą dėl savivaldybės projekt</w:t>
      </w:r>
      <w:r>
        <w:rPr>
          <w:rFonts w:cs="Arial"/>
          <w:b/>
          <w:i/>
          <w:sz w:val="22"/>
          <w:szCs w:val="22"/>
          <w:lang w:eastAsia="lt-LT"/>
        </w:rPr>
        <w:t>o</w:t>
      </w:r>
      <w:r w:rsidRPr="003429BF">
        <w:rPr>
          <w:rFonts w:cs="Arial"/>
          <w:b/>
          <w:i/>
          <w:sz w:val="22"/>
          <w:szCs w:val="22"/>
          <w:lang w:eastAsia="lt-LT"/>
        </w:rPr>
        <w:t xml:space="preserve"> įtraukimo į regiono plėtros planą, rezultatai:</w:t>
      </w:r>
    </w:p>
    <w:bookmarkEnd w:id="4"/>
    <w:p w14:paraId="4F696E9A" w14:textId="3603A6E2" w:rsidR="002C4929" w:rsidRDefault="00A860E2" w:rsidP="00A860E2">
      <w:pPr>
        <w:spacing w:line="238" w:lineRule="auto"/>
        <w:ind w:firstLine="426"/>
        <w:jc w:val="both"/>
        <w:rPr>
          <w:bCs/>
          <w:sz w:val="22"/>
          <w:szCs w:val="22"/>
          <w:lang w:eastAsia="lt-LT"/>
        </w:rPr>
      </w:pPr>
      <w:r w:rsidRPr="00A860E2">
        <w:rPr>
          <w:bCs/>
          <w:sz w:val="22"/>
          <w:szCs w:val="22"/>
          <w:lang w:eastAsia="lt-LT"/>
        </w:rPr>
        <w:t>Šiaulių rajone ikimokyklinio ugdymo paslaugos teikiamos 6-iuose lopšeliuose-darželiuose, 4-iose bendrojo ugdymo mokyklose ir/ar 8-iuose jų skyriuose. Šiaulių r. sav. yra žiedinė savivaldybė, o viena didžiausių gyvenviečių rajone, esanti šalia Šiaulių miesto ribos, – Ginkūnai. Dėl Šiaulių miesto driekos priemiesčiuose (kokie ir yra Ginkūnai) sparčiai kuriasi individualių namų kvartalai, kuriuose apsigyvena jaunos šeimos, kurių poreikiai susiję ir su šalia gyvenamosios vietos esančių ikimokyklinio ugdymo paslaugų prieinamumu. Šiaulių r. savivaldybėje išsidėstęs ikimokyklinio ugdymo įstaigų tinklas yra netolygus, neatliepiantis dabartin</w:t>
      </w:r>
      <w:r>
        <w:rPr>
          <w:bCs/>
          <w:sz w:val="22"/>
          <w:szCs w:val="22"/>
          <w:lang w:eastAsia="lt-LT"/>
        </w:rPr>
        <w:t>ės</w:t>
      </w:r>
      <w:r w:rsidRPr="00A860E2">
        <w:rPr>
          <w:bCs/>
          <w:sz w:val="22"/>
          <w:szCs w:val="22"/>
          <w:lang w:eastAsia="lt-LT"/>
        </w:rPr>
        <w:t xml:space="preserve"> Šiaulių r. sav. gyventojų elgsenos ir jų poreikių. Pilnai užpildytos arba perpildytos ikimokyklinio ugdymo įstaigos yra Ginkūnuose, Aukštelkėje (t.</w:t>
      </w:r>
      <w:r>
        <w:rPr>
          <w:bCs/>
          <w:sz w:val="22"/>
          <w:szCs w:val="22"/>
          <w:lang w:eastAsia="lt-LT"/>
        </w:rPr>
        <w:t xml:space="preserve"> </w:t>
      </w:r>
      <w:r w:rsidRPr="00A860E2">
        <w:rPr>
          <w:bCs/>
          <w:sz w:val="22"/>
          <w:szCs w:val="22"/>
          <w:lang w:eastAsia="lt-LT"/>
        </w:rPr>
        <w:t>y. visiškai šalia Šiaulių m. esančiose gyvenvietėse), o daugiausiai laisvų vietų randama nuo Šiaulių m. nutolusiose gyvenvietėse (Bazilionuose, Kurtuvėnuose, Šilėnuose, Gruzdžiuose). Dalis netoli Šiaulių m. gyvenančių Šiaulių r. sav. gyventojų (pvz., Ginkūnų, Aukštelkės), jei šalia jų gyvenamosios vietos nėra galimybių vaiką ugdyti pagal ikimokyklinio ugdymo programą dėl vietų trūkumo, pasirenka leisti vaikus į lopšelius/darželius Šiaulių mieste, kurie dažnu atveju yra greičiau pasiekiami ar esantys šalia jų darboviečių, nei į kitoje žiedinės savivaldybės dalyje esančias ugdymo įstaigas. Tai rodo ir didelis atotrūkis tarp Šiaulių r. sav. ir Šiaulių m. sav. 0-5 m. vaikų, dalyvaujančių ikimokykliniame ugdyme, dalies rodiklių (atitinkamai 59,9 proc. ir 73,4 proc.) bei iškreiptas vaikų (4-6 m.), ugdomų švietimo įstaigose, dalies rodiklis Šiaulių mieste – didesnis, nei 100 proc. Kita dalis gyventojų, jei šalia jų gyvenamosios vietos nėra galimybių vaiką ugdyti pagal ikimokyklinio ugdymo programą (pvz., dėl vietų trūkumo), pasirenka prižiūrėti vaikus namuose, dėl ko laiku negrįžta į darbo rinką, praranda profesinius įgūdžius, kas lemia mažesnį jų darbo užmokesčio dydį ateityje. Šiaulių r. sav. darbo užmokestis ir užimtumo lygis yra žemiausias iš visų šalies žiedinių savivaldybių, žemesnis nei šalies vidurkis. Atlikus analizę paaiškėjo, kad Šiaulių r. sav</w:t>
      </w:r>
      <w:r>
        <w:rPr>
          <w:bCs/>
          <w:sz w:val="22"/>
          <w:szCs w:val="22"/>
          <w:lang w:eastAsia="lt-LT"/>
        </w:rPr>
        <w:t>ivaldybėje</w:t>
      </w:r>
      <w:r w:rsidRPr="00A860E2">
        <w:rPr>
          <w:bCs/>
          <w:sz w:val="22"/>
          <w:szCs w:val="22"/>
          <w:lang w:eastAsia="lt-LT"/>
        </w:rPr>
        <w:t xml:space="preserve"> labiausiai perpildyta ugdymo įstaiga, kurioje vykdoma ikimokyklinio ugdymo programa, yra Ginkūnų Sofijos ir Vladimiro Zubovų progimnazija, kurioje 2024-2025 m. m. buvo ugdoma 17 vaikų daugiau, nei numatyta ikimokyklinio ugdymo vietų, o į ikimokyklinio ugdymo vietas nepateko 15 vaikų</w:t>
      </w:r>
      <w:r>
        <w:rPr>
          <w:bCs/>
          <w:sz w:val="22"/>
          <w:szCs w:val="22"/>
          <w:lang w:eastAsia="lt-LT"/>
        </w:rPr>
        <w:t>.</w:t>
      </w:r>
    </w:p>
    <w:p w14:paraId="1664CF37" w14:textId="77777777" w:rsidR="00563AFF" w:rsidRDefault="00563AFF" w:rsidP="00434E18">
      <w:pPr>
        <w:spacing w:line="238" w:lineRule="auto"/>
        <w:ind w:firstLine="426"/>
        <w:jc w:val="both"/>
        <w:rPr>
          <w:b/>
          <w:bCs/>
          <w:i/>
          <w:sz w:val="22"/>
          <w:szCs w:val="22"/>
          <w:lang w:eastAsia="lt-LT"/>
        </w:rPr>
      </w:pPr>
    </w:p>
    <w:p w14:paraId="031FCFA9" w14:textId="3FB456D3" w:rsidR="00563AFF" w:rsidRPr="00563AFF" w:rsidRDefault="00563AFF" w:rsidP="00434E18">
      <w:pPr>
        <w:spacing w:line="238" w:lineRule="auto"/>
        <w:ind w:firstLine="426"/>
        <w:jc w:val="both"/>
        <w:rPr>
          <w:iCs/>
          <w:sz w:val="22"/>
          <w:szCs w:val="22"/>
          <w:lang w:eastAsia="lt-LT"/>
        </w:rPr>
      </w:pPr>
      <w:r w:rsidRPr="00563AFF">
        <w:rPr>
          <w:b/>
          <w:bCs/>
          <w:i/>
          <w:sz w:val="22"/>
          <w:szCs w:val="22"/>
          <w:lang w:eastAsia="lt-LT"/>
        </w:rPr>
        <w:lastRenderedPageBreak/>
        <w:t>2022–2030 m. Šiaulių regiono plėtros plano</w:t>
      </w:r>
      <w:r>
        <w:rPr>
          <w:b/>
          <w:bCs/>
          <w:i/>
          <w:sz w:val="22"/>
          <w:szCs w:val="22"/>
          <w:lang w:eastAsia="lt-LT"/>
        </w:rPr>
        <w:t xml:space="preserve"> poveiklė: </w:t>
      </w:r>
      <w:r w:rsidRPr="00563AFF">
        <w:rPr>
          <w:iCs/>
          <w:sz w:val="22"/>
          <w:szCs w:val="22"/>
          <w:lang w:eastAsia="lt-LT"/>
        </w:rPr>
        <w:t>2.7. Visos dienos mokyklos erdvių įrengimas ir pritaikymas Šiaulių rajono ikimokyklinio, priešmokyklinio, pradinio bei pagrindinio ugdymo įstaigose.</w:t>
      </w:r>
    </w:p>
    <w:p w14:paraId="4F7E423A" w14:textId="346E3624" w:rsidR="00434E18" w:rsidRPr="006F0806" w:rsidRDefault="00434E18" w:rsidP="00434E18">
      <w:pPr>
        <w:spacing w:line="238" w:lineRule="auto"/>
        <w:ind w:firstLine="426"/>
        <w:jc w:val="both"/>
        <w:rPr>
          <w:bCs/>
          <w:sz w:val="22"/>
          <w:szCs w:val="22"/>
          <w:lang w:eastAsia="lt-LT"/>
        </w:rPr>
      </w:pPr>
      <w:r>
        <w:rPr>
          <w:b/>
          <w:bCs/>
          <w:i/>
          <w:sz w:val="22"/>
          <w:szCs w:val="22"/>
          <w:lang w:eastAsia="lt-LT"/>
        </w:rPr>
        <w:t>2 projekto</w:t>
      </w:r>
      <w:r w:rsidRPr="006F0806">
        <w:rPr>
          <w:b/>
          <w:bCs/>
          <w:i/>
          <w:sz w:val="22"/>
          <w:szCs w:val="22"/>
          <w:lang w:eastAsia="lt-LT"/>
        </w:rPr>
        <w:t xml:space="preserve"> pavadinimas:</w:t>
      </w:r>
      <w:r w:rsidRPr="006F0806">
        <w:rPr>
          <w:bCs/>
          <w:sz w:val="22"/>
          <w:szCs w:val="22"/>
          <w:lang w:eastAsia="lt-LT"/>
        </w:rPr>
        <w:t xml:space="preserve"> </w:t>
      </w:r>
      <w:r w:rsidR="002C4929" w:rsidRPr="002C4929">
        <w:rPr>
          <w:bCs/>
          <w:sz w:val="22"/>
          <w:szCs w:val="22"/>
          <w:lang w:eastAsia="lt-LT"/>
        </w:rPr>
        <w:t>Visos dienos mokyklos veiklų vystymas Šiaulių rajono ugdymo įstaigose</w:t>
      </w:r>
      <w:r w:rsidRPr="005B01EE">
        <w:rPr>
          <w:bCs/>
          <w:sz w:val="22"/>
          <w:szCs w:val="22"/>
          <w:lang w:eastAsia="lt-LT"/>
        </w:rPr>
        <w:t>.</w:t>
      </w:r>
    </w:p>
    <w:p w14:paraId="39BF9266" w14:textId="43704E0C" w:rsidR="00434E18" w:rsidRDefault="00434E18" w:rsidP="00434E18">
      <w:pPr>
        <w:ind w:firstLine="426"/>
        <w:jc w:val="both"/>
        <w:rPr>
          <w:bCs/>
          <w:sz w:val="22"/>
          <w:szCs w:val="22"/>
          <w:lang w:eastAsia="lt-LT"/>
        </w:rPr>
      </w:pPr>
      <w:r w:rsidRPr="006F0806">
        <w:rPr>
          <w:b/>
          <w:bCs/>
          <w:i/>
          <w:sz w:val="22"/>
          <w:szCs w:val="22"/>
          <w:lang w:eastAsia="lt-LT"/>
        </w:rPr>
        <w:t>Pagrindinė sprendžiama problema:</w:t>
      </w:r>
      <w:r w:rsidRPr="006F0806">
        <w:rPr>
          <w:bCs/>
          <w:sz w:val="22"/>
          <w:szCs w:val="22"/>
          <w:lang w:eastAsia="lt-LT"/>
        </w:rPr>
        <w:t xml:space="preserve"> </w:t>
      </w:r>
      <w:r w:rsidR="002C4929">
        <w:rPr>
          <w:bCs/>
          <w:sz w:val="22"/>
          <w:szCs w:val="22"/>
          <w:lang w:eastAsia="lt-LT"/>
        </w:rPr>
        <w:t>v</w:t>
      </w:r>
      <w:r w:rsidR="0021743A" w:rsidRPr="0021743A">
        <w:rPr>
          <w:bCs/>
          <w:sz w:val="22"/>
          <w:szCs w:val="22"/>
          <w:lang w:eastAsia="lt-LT"/>
        </w:rPr>
        <w:t>isos dienos mokyklos erdvių sukūrimas ir pritaikymas vaikams, besimokantiems pagal priešmokyklinio, pradinio bei pagrindinio ugdymo programas bendrojo ugdymo mokyklose</w:t>
      </w:r>
      <w:r>
        <w:rPr>
          <w:bCs/>
          <w:sz w:val="22"/>
          <w:szCs w:val="22"/>
          <w:lang w:eastAsia="lt-LT"/>
        </w:rPr>
        <w:t>.</w:t>
      </w:r>
    </w:p>
    <w:p w14:paraId="0560190B" w14:textId="7855CAC0" w:rsidR="00434E18" w:rsidRDefault="00434E18" w:rsidP="00434E18">
      <w:pPr>
        <w:ind w:firstLine="426"/>
        <w:jc w:val="both"/>
        <w:rPr>
          <w:bCs/>
          <w:sz w:val="22"/>
          <w:szCs w:val="22"/>
        </w:rPr>
      </w:pPr>
      <w:r w:rsidRPr="00060EC6">
        <w:rPr>
          <w:b/>
          <w:bCs/>
          <w:i/>
          <w:sz w:val="22"/>
          <w:szCs w:val="22"/>
        </w:rPr>
        <w:t>Projekto tikslas –</w:t>
      </w:r>
      <w:r>
        <w:rPr>
          <w:b/>
          <w:bCs/>
          <w:i/>
          <w:sz w:val="22"/>
          <w:szCs w:val="22"/>
        </w:rPr>
        <w:t xml:space="preserve"> </w:t>
      </w:r>
      <w:bookmarkStart w:id="5" w:name="_Hlk196832485"/>
      <w:r w:rsidR="002C4929">
        <w:rPr>
          <w:bCs/>
          <w:sz w:val="22"/>
          <w:szCs w:val="22"/>
        </w:rPr>
        <w:t>v</w:t>
      </w:r>
      <w:r w:rsidR="002C4929" w:rsidRPr="002C4929">
        <w:rPr>
          <w:bCs/>
          <w:sz w:val="22"/>
          <w:szCs w:val="22"/>
        </w:rPr>
        <w:t xml:space="preserve">isos dienos mokyklos </w:t>
      </w:r>
      <w:bookmarkEnd w:id="5"/>
      <w:r w:rsidR="002C4929" w:rsidRPr="002C4929">
        <w:rPr>
          <w:bCs/>
          <w:sz w:val="22"/>
          <w:szCs w:val="22"/>
        </w:rPr>
        <w:t>erdvių sukūrimas ir pritaikymas pradinio bei pagrindinio ugdymo programas vykdančiose švietimo įstaigose Šiaulių rajono savivaldybėje</w:t>
      </w:r>
      <w:r w:rsidRPr="001F050D">
        <w:rPr>
          <w:bCs/>
          <w:sz w:val="22"/>
          <w:szCs w:val="22"/>
        </w:rPr>
        <w:t>.</w:t>
      </w:r>
    </w:p>
    <w:p w14:paraId="32F17AA2" w14:textId="39541595" w:rsidR="002C4929" w:rsidRDefault="002C4929" w:rsidP="00434E18">
      <w:pPr>
        <w:ind w:firstLine="426"/>
        <w:jc w:val="both"/>
        <w:rPr>
          <w:bCs/>
          <w:sz w:val="22"/>
          <w:szCs w:val="22"/>
        </w:rPr>
      </w:pPr>
      <w:r>
        <w:rPr>
          <w:b/>
          <w:i/>
          <w:iCs/>
          <w:sz w:val="22"/>
          <w:szCs w:val="22"/>
        </w:rPr>
        <w:t>Projekto</w:t>
      </w:r>
      <w:r w:rsidRPr="002C4929">
        <w:rPr>
          <w:b/>
          <w:i/>
          <w:iCs/>
          <w:sz w:val="22"/>
          <w:szCs w:val="22"/>
        </w:rPr>
        <w:t xml:space="preserve"> uždavinys</w:t>
      </w:r>
      <w:r>
        <w:rPr>
          <w:b/>
          <w:i/>
          <w:iCs/>
          <w:sz w:val="22"/>
          <w:szCs w:val="22"/>
        </w:rPr>
        <w:t>:</w:t>
      </w:r>
      <w:r w:rsidRPr="002C4929">
        <w:rPr>
          <w:bCs/>
          <w:sz w:val="22"/>
          <w:szCs w:val="22"/>
        </w:rPr>
        <w:t xml:space="preserve"> visos dienos mokyklos erdvių išplėtimas ir pritaikymas Voveriškių mokykloje,  Šiaulių r. sav.</w:t>
      </w:r>
    </w:p>
    <w:p w14:paraId="52AD6122" w14:textId="4525EB57" w:rsidR="00434E18" w:rsidRDefault="00434E18" w:rsidP="00914DD7">
      <w:pPr>
        <w:ind w:firstLine="426"/>
        <w:jc w:val="both"/>
        <w:rPr>
          <w:bCs/>
          <w:sz w:val="22"/>
          <w:szCs w:val="22"/>
          <w:lang w:eastAsia="lt-LT"/>
        </w:rPr>
      </w:pPr>
      <w:r w:rsidRPr="006F0806">
        <w:rPr>
          <w:b/>
          <w:bCs/>
          <w:i/>
          <w:sz w:val="22"/>
          <w:szCs w:val="22"/>
          <w:lang w:eastAsia="lt-LT"/>
        </w:rPr>
        <w:t>Projekto veikl</w:t>
      </w:r>
      <w:r w:rsidR="002C4929">
        <w:rPr>
          <w:b/>
          <w:bCs/>
          <w:i/>
          <w:sz w:val="22"/>
          <w:szCs w:val="22"/>
          <w:lang w:eastAsia="lt-LT"/>
        </w:rPr>
        <w:t>a</w:t>
      </w:r>
      <w:r w:rsidRPr="006F0806">
        <w:rPr>
          <w:b/>
          <w:bCs/>
          <w:i/>
          <w:sz w:val="22"/>
          <w:szCs w:val="22"/>
          <w:lang w:eastAsia="lt-LT"/>
        </w:rPr>
        <w:t>:</w:t>
      </w:r>
      <w:r w:rsidR="0021743A">
        <w:rPr>
          <w:b/>
          <w:bCs/>
          <w:i/>
          <w:sz w:val="22"/>
          <w:szCs w:val="22"/>
          <w:lang w:eastAsia="lt-LT"/>
        </w:rPr>
        <w:t xml:space="preserve"> </w:t>
      </w:r>
      <w:r w:rsidR="002C4929">
        <w:rPr>
          <w:bCs/>
          <w:sz w:val="22"/>
          <w:szCs w:val="22"/>
          <w:lang w:eastAsia="lt-LT"/>
        </w:rPr>
        <w:t>p</w:t>
      </w:r>
      <w:r w:rsidR="002C4929" w:rsidRPr="002C4929">
        <w:rPr>
          <w:bCs/>
          <w:sz w:val="22"/>
          <w:szCs w:val="22"/>
          <w:lang w:eastAsia="lt-LT"/>
        </w:rPr>
        <w:t>riestato prie pagrindinio Voveriškių mokyklos pastato (Ringuvos g. 4, Voveriškių k.</w:t>
      </w:r>
      <w:r w:rsidR="002C4929">
        <w:rPr>
          <w:bCs/>
          <w:sz w:val="22"/>
          <w:szCs w:val="22"/>
          <w:lang w:eastAsia="lt-LT"/>
        </w:rPr>
        <w:t>,</w:t>
      </w:r>
      <w:r w:rsidR="002C4929" w:rsidRPr="002C4929">
        <w:rPr>
          <w:bCs/>
          <w:sz w:val="22"/>
          <w:szCs w:val="22"/>
          <w:lang w:eastAsia="lt-LT"/>
        </w:rPr>
        <w:t xml:space="preserve"> Šiaulių r. sav.) statyba, erdvių pritaikymas, gerbūvio sutvarkymas ir reikiamos įrangos bei baldų įsigijimas </w:t>
      </w:r>
      <w:r w:rsidR="002C4929">
        <w:rPr>
          <w:bCs/>
          <w:sz w:val="22"/>
          <w:szCs w:val="22"/>
          <w:lang w:eastAsia="lt-LT"/>
        </w:rPr>
        <w:t>visos dienos mokyklos</w:t>
      </w:r>
      <w:r w:rsidR="002C4929" w:rsidRPr="002C4929">
        <w:rPr>
          <w:bCs/>
          <w:sz w:val="22"/>
          <w:szCs w:val="22"/>
          <w:lang w:eastAsia="lt-LT"/>
        </w:rPr>
        <w:t xml:space="preserve"> paslaugų teikimui.</w:t>
      </w:r>
    </w:p>
    <w:p w14:paraId="0B0BA562" w14:textId="77777777" w:rsidR="00914DD7" w:rsidRPr="003429BF" w:rsidRDefault="00914DD7" w:rsidP="00914DD7">
      <w:pPr>
        <w:tabs>
          <w:tab w:val="left" w:pos="284"/>
          <w:tab w:val="left" w:pos="885"/>
          <w:tab w:val="left" w:pos="1027"/>
        </w:tabs>
        <w:ind w:firstLine="426"/>
        <w:jc w:val="both"/>
        <w:rPr>
          <w:sz w:val="22"/>
          <w:szCs w:val="22"/>
          <w:lang w:eastAsia="lt-LT"/>
        </w:rPr>
      </w:pPr>
      <w:r w:rsidRPr="007F13C6">
        <w:rPr>
          <w:rFonts w:cs="Arial"/>
          <w:b/>
          <w:i/>
          <w:sz w:val="22"/>
          <w:szCs w:val="22"/>
          <w:lang w:eastAsia="lt-LT"/>
        </w:rPr>
        <w:t>Pareiškėjas ir projekt</w:t>
      </w:r>
      <w:r>
        <w:rPr>
          <w:rFonts w:cs="Arial"/>
          <w:b/>
          <w:i/>
          <w:sz w:val="22"/>
          <w:szCs w:val="22"/>
          <w:lang w:eastAsia="lt-LT"/>
        </w:rPr>
        <w:t>o</w:t>
      </w:r>
      <w:r w:rsidRPr="007F13C6">
        <w:rPr>
          <w:rFonts w:cs="Arial"/>
          <w:b/>
          <w:i/>
          <w:sz w:val="22"/>
          <w:szCs w:val="22"/>
          <w:lang w:eastAsia="lt-LT"/>
        </w:rPr>
        <w:t xml:space="preserve"> vykdytojas:</w:t>
      </w:r>
      <w:r w:rsidRPr="0010078F">
        <w:rPr>
          <w:iCs/>
          <w:sz w:val="22"/>
          <w:szCs w:val="22"/>
        </w:rPr>
        <w:t xml:space="preserve"> </w:t>
      </w:r>
      <w:r w:rsidRPr="003429BF">
        <w:rPr>
          <w:sz w:val="22"/>
          <w:szCs w:val="22"/>
          <w:lang w:eastAsia="lt-LT"/>
        </w:rPr>
        <w:t xml:space="preserve">Šiaulių rajono savivaldybės administracija. </w:t>
      </w:r>
    </w:p>
    <w:p w14:paraId="58D45713" w14:textId="6603E3A6" w:rsidR="00914DD7" w:rsidRDefault="00914DD7" w:rsidP="00914DD7">
      <w:pPr>
        <w:tabs>
          <w:tab w:val="left" w:pos="284"/>
          <w:tab w:val="left" w:pos="885"/>
          <w:tab w:val="left" w:pos="1027"/>
        </w:tabs>
        <w:spacing w:after="120"/>
        <w:ind w:firstLine="426"/>
        <w:jc w:val="both"/>
        <w:rPr>
          <w:sz w:val="22"/>
          <w:szCs w:val="22"/>
          <w:lang w:eastAsia="lt-LT"/>
        </w:rPr>
      </w:pPr>
      <w:r w:rsidRPr="00C77D7A">
        <w:rPr>
          <w:b/>
          <w:i/>
          <w:sz w:val="22"/>
          <w:szCs w:val="22"/>
          <w:lang w:eastAsia="lt-LT"/>
        </w:rPr>
        <w:t>Projekt</w:t>
      </w:r>
      <w:r>
        <w:rPr>
          <w:b/>
          <w:i/>
          <w:sz w:val="22"/>
          <w:szCs w:val="22"/>
          <w:lang w:eastAsia="lt-LT"/>
        </w:rPr>
        <w:t>o</w:t>
      </w:r>
      <w:r w:rsidRPr="00C77D7A">
        <w:rPr>
          <w:b/>
          <w:i/>
          <w:sz w:val="22"/>
          <w:szCs w:val="22"/>
          <w:lang w:eastAsia="lt-LT"/>
        </w:rPr>
        <w:t xml:space="preserve"> partneri</w:t>
      </w:r>
      <w:r>
        <w:rPr>
          <w:b/>
          <w:i/>
          <w:sz w:val="22"/>
          <w:szCs w:val="22"/>
          <w:lang w:eastAsia="lt-LT"/>
        </w:rPr>
        <w:t>s</w:t>
      </w:r>
      <w:r w:rsidRPr="00C77D7A">
        <w:rPr>
          <w:b/>
          <w:i/>
          <w:sz w:val="22"/>
          <w:szCs w:val="22"/>
          <w:lang w:eastAsia="lt-LT"/>
        </w:rPr>
        <w:t>:</w:t>
      </w:r>
      <w:r w:rsidRPr="003429BF">
        <w:rPr>
          <w:sz w:val="22"/>
          <w:szCs w:val="22"/>
          <w:lang w:eastAsia="lt-LT"/>
        </w:rPr>
        <w:t xml:space="preserve"> </w:t>
      </w:r>
      <w:r w:rsidRPr="00914DD7">
        <w:rPr>
          <w:sz w:val="22"/>
          <w:szCs w:val="22"/>
          <w:lang w:eastAsia="lt-LT"/>
        </w:rPr>
        <w:t>Šiaulių r. Voveriškių mokykla (Ringuvos g. 4, Voveriškių k.</w:t>
      </w:r>
      <w:r>
        <w:rPr>
          <w:sz w:val="22"/>
          <w:szCs w:val="22"/>
          <w:lang w:eastAsia="lt-LT"/>
        </w:rPr>
        <w:t>,</w:t>
      </w:r>
      <w:r w:rsidRPr="00914DD7">
        <w:rPr>
          <w:sz w:val="22"/>
          <w:szCs w:val="22"/>
          <w:lang w:eastAsia="lt-LT"/>
        </w:rPr>
        <w:t xml:space="preserve"> Šiaulių r. sav.)</w:t>
      </w:r>
      <w:r>
        <w:rPr>
          <w:sz w:val="22"/>
          <w:szCs w:val="22"/>
          <w:lang w:eastAsia="lt-LT"/>
        </w:rPr>
        <w:t>.</w:t>
      </w:r>
    </w:p>
    <w:p w14:paraId="651D4FC3" w14:textId="77777777" w:rsidR="00914DD7" w:rsidRPr="003429BF" w:rsidRDefault="00914DD7" w:rsidP="00914DD7">
      <w:pPr>
        <w:ind w:firstLine="426"/>
        <w:jc w:val="both"/>
        <w:rPr>
          <w:rFonts w:cs="Arial"/>
          <w:b/>
          <w:i/>
          <w:sz w:val="22"/>
          <w:szCs w:val="22"/>
          <w:lang w:eastAsia="lt-LT"/>
        </w:rPr>
      </w:pPr>
      <w:r w:rsidRPr="003429BF">
        <w:rPr>
          <w:rFonts w:cs="Arial"/>
          <w:b/>
          <w:i/>
          <w:sz w:val="22"/>
          <w:szCs w:val="22"/>
          <w:lang w:eastAsia="lt-LT"/>
        </w:rPr>
        <w:t>Analizės, atliktos prieš pateikiant Šiaulių regiono plėtros tarybai pasiūlymą dėl savivaldybės projekt</w:t>
      </w:r>
      <w:r>
        <w:rPr>
          <w:rFonts w:cs="Arial"/>
          <w:b/>
          <w:i/>
          <w:sz w:val="22"/>
          <w:szCs w:val="22"/>
          <w:lang w:eastAsia="lt-LT"/>
        </w:rPr>
        <w:t>o</w:t>
      </w:r>
      <w:r w:rsidRPr="003429BF">
        <w:rPr>
          <w:rFonts w:cs="Arial"/>
          <w:b/>
          <w:i/>
          <w:sz w:val="22"/>
          <w:szCs w:val="22"/>
          <w:lang w:eastAsia="lt-LT"/>
        </w:rPr>
        <w:t xml:space="preserve"> įtraukimo į regiono plėtros planą, rezultatai:</w:t>
      </w:r>
    </w:p>
    <w:p w14:paraId="6F963E66" w14:textId="6620604C" w:rsidR="00914DD7" w:rsidRPr="00914DD7" w:rsidRDefault="00914DD7" w:rsidP="00914DD7">
      <w:pPr>
        <w:ind w:firstLine="426"/>
        <w:jc w:val="both"/>
        <w:rPr>
          <w:rFonts w:cs="Arial"/>
          <w:sz w:val="22"/>
          <w:szCs w:val="22"/>
          <w:lang w:eastAsia="lt-LT"/>
        </w:rPr>
      </w:pPr>
      <w:r w:rsidRPr="00914DD7">
        <w:rPr>
          <w:rFonts w:cs="Arial"/>
          <w:sz w:val="22"/>
          <w:szCs w:val="22"/>
          <w:lang w:eastAsia="lt-LT"/>
        </w:rPr>
        <w:t>Šiaulių rajono savivaldybė nuo 2024-2025 m.</w:t>
      </w:r>
      <w:r>
        <w:rPr>
          <w:rFonts w:cs="Arial"/>
          <w:sz w:val="22"/>
          <w:szCs w:val="22"/>
          <w:lang w:eastAsia="lt-LT"/>
        </w:rPr>
        <w:t xml:space="preserve"> m.</w:t>
      </w:r>
      <w:r w:rsidRPr="00914DD7">
        <w:rPr>
          <w:rFonts w:cs="Arial"/>
          <w:sz w:val="22"/>
          <w:szCs w:val="22"/>
          <w:lang w:eastAsia="lt-LT"/>
        </w:rPr>
        <w:t xml:space="preserve"> pradžios pradėjo taikyti visos dienos mokyklos</w:t>
      </w:r>
      <w:r>
        <w:rPr>
          <w:rFonts w:cs="Arial"/>
          <w:sz w:val="22"/>
          <w:szCs w:val="22"/>
          <w:lang w:eastAsia="lt-LT"/>
        </w:rPr>
        <w:t xml:space="preserve"> (toliau – VDM)</w:t>
      </w:r>
      <w:r w:rsidRPr="00914DD7">
        <w:rPr>
          <w:rFonts w:cs="Arial"/>
          <w:sz w:val="22"/>
          <w:szCs w:val="22"/>
          <w:lang w:eastAsia="lt-LT"/>
        </w:rPr>
        <w:t xml:space="preserve"> modelį ugdymo įstaigose, tame tarpe</w:t>
      </w:r>
      <w:r>
        <w:rPr>
          <w:rFonts w:cs="Arial"/>
          <w:sz w:val="22"/>
          <w:szCs w:val="22"/>
          <w:lang w:eastAsia="lt-LT"/>
        </w:rPr>
        <w:t xml:space="preserve"> –</w:t>
      </w:r>
      <w:r w:rsidRPr="00914DD7">
        <w:rPr>
          <w:rFonts w:cs="Arial"/>
          <w:sz w:val="22"/>
          <w:szCs w:val="22"/>
          <w:lang w:eastAsia="lt-LT"/>
        </w:rPr>
        <w:t xml:space="preserve"> ir Voveriškių mokykloje. Pagal parengtą Tvarkos aprašą Šiaulių r. sav. ugdymo įstaigos taiko I prailgintos dienos VDM modelį. Poreikį plėsti VDM paslaugas turėtų gan</w:t>
      </w:r>
      <w:r>
        <w:rPr>
          <w:rFonts w:cs="Arial"/>
          <w:sz w:val="22"/>
          <w:szCs w:val="22"/>
          <w:lang w:eastAsia="lt-LT"/>
        </w:rPr>
        <w:t>a</w:t>
      </w:r>
      <w:r w:rsidRPr="00914DD7">
        <w:rPr>
          <w:rFonts w:cs="Arial"/>
          <w:sz w:val="22"/>
          <w:szCs w:val="22"/>
          <w:lang w:eastAsia="lt-LT"/>
        </w:rPr>
        <w:t xml:space="preserve"> daug ugdymo įstaigų rajone, tačiau didesnis poreikis VDM paslaugoms ypatingai jaučiamas šalia Šiaulių m. esančiose ugdymo įstaigose, nes didžioji dalis šių gyvenviečių tėvų (globėjų, rūpintojų) dirba Šiaulių mieste, tad vaikams reikalinga veikla ir priežiūra visą dieną. Tokia yra ir Voveriškių gyvenvietėje esanti mokykla, kuri iš kitų Šiaulių r. sav. </w:t>
      </w:r>
      <w:r>
        <w:rPr>
          <w:rFonts w:cs="Arial"/>
          <w:sz w:val="22"/>
          <w:szCs w:val="22"/>
          <w:lang w:eastAsia="lt-LT"/>
        </w:rPr>
        <w:t>bendrojo ugdymo mokyklų</w:t>
      </w:r>
      <w:r w:rsidRPr="00914DD7">
        <w:rPr>
          <w:rFonts w:cs="Arial"/>
          <w:sz w:val="22"/>
          <w:szCs w:val="22"/>
          <w:lang w:eastAsia="lt-LT"/>
        </w:rPr>
        <w:t xml:space="preserve">, dirbančių pagal VDM modelį, išsiskiria tuo, kad VDM veiklų mokykloje ir ne mokykloje neformaliojo vaikų švietimo veiklų nelankančių ugdytinių dalis yra didžiausia (net 62,5 proc. nuo bendro mokinių skaičiaus). Be to, kokybiškoms VDM paslaugoms teikti mokykla neturi kokybiškų erdvių (šiuo metu 26 vaikams VDM paslaugos teikiamos arba mokyklos I a. koridoriuje, arba mokyklos kieme). Savo ruožtu, Voveriškių mokyklos ugdytinių tėvai (globėjai, rūpintojai) yra išreiškę norą plėtoti VDM paslaugas. Tad negerinant sąlygų, VDM veiklas lankančių mokinių skaičius Voveriškių mokykloje gali mažėti. Voveriškių mokykla pasižymi ir sudėtingesniu socialiniu kontekstu – mokinių su spec. poreikiais dalis yra didesnė nei Šiaulių r. sav. vidurkis, nemokamą maitinimą mokykloje gauna daugiau nei pusė ugdytinių, keletas mokinių mokosi pagal individualizuotas programas. Be to, Šiaulių rajono savivaldybės taryba yra išreiškusi politinę valią vykdyti VDM plėtros projektą Voveriškių mokykloje. </w:t>
      </w:r>
    </w:p>
    <w:p w14:paraId="0FCF79C8" w14:textId="020E01A4" w:rsidR="00914DD7" w:rsidRPr="0021743A" w:rsidRDefault="00914DD7" w:rsidP="00914DD7">
      <w:pPr>
        <w:spacing w:after="120"/>
        <w:ind w:firstLine="426"/>
        <w:jc w:val="both"/>
        <w:rPr>
          <w:rFonts w:cs="Arial"/>
          <w:sz w:val="22"/>
          <w:szCs w:val="22"/>
          <w:lang w:eastAsia="lt-LT"/>
        </w:rPr>
      </w:pPr>
      <w:r w:rsidRPr="00914DD7">
        <w:rPr>
          <w:rFonts w:cs="Arial"/>
          <w:sz w:val="22"/>
          <w:szCs w:val="22"/>
          <w:lang w:eastAsia="lt-LT"/>
        </w:rPr>
        <w:t>Visos dienos mokyklos paslaugų plėtra Šiaulių r. sav. prisidėtų ir prie užimtumo lygio, ir prie darbo užmokesčio lygio didėjimo savivaldybėje, nes tėvai (globėjai, rūpintojai) ir šeimos turėtų daugiau galimybių derinti darbo ir šeimos įsipareigojimus, t. y. rinktis darbo vietą nebūtinai šalia vaikų ugdymo įstaigų, o pagal savo kvalifikaciją ar siūlom</w:t>
      </w:r>
      <w:r>
        <w:rPr>
          <w:rFonts w:cs="Arial"/>
          <w:sz w:val="22"/>
          <w:szCs w:val="22"/>
          <w:lang w:eastAsia="lt-LT"/>
        </w:rPr>
        <w:t>as</w:t>
      </w:r>
      <w:r w:rsidRPr="00914DD7">
        <w:rPr>
          <w:rFonts w:cs="Arial"/>
          <w:sz w:val="22"/>
          <w:szCs w:val="22"/>
          <w:lang w:eastAsia="lt-LT"/>
        </w:rPr>
        <w:t xml:space="preserve"> geresnes darbo sąlygas ir pan.</w:t>
      </w:r>
    </w:p>
    <w:p w14:paraId="10CB8594" w14:textId="77777777" w:rsidR="002C4929" w:rsidRDefault="002C4929" w:rsidP="00193FEF">
      <w:pPr>
        <w:ind w:firstLine="567"/>
        <w:jc w:val="center"/>
        <w:rPr>
          <w:b/>
          <w:bCs/>
          <w:szCs w:val="24"/>
        </w:rPr>
      </w:pPr>
    </w:p>
    <w:p w14:paraId="5E020771" w14:textId="77777777" w:rsidR="00B86980" w:rsidRDefault="00B86980" w:rsidP="00193FEF">
      <w:pPr>
        <w:ind w:firstLine="567"/>
        <w:jc w:val="center"/>
        <w:rPr>
          <w:b/>
          <w:bCs/>
          <w:szCs w:val="24"/>
        </w:rPr>
      </w:pPr>
    </w:p>
    <w:p w14:paraId="3AC6925F" w14:textId="697C3B76" w:rsidR="00193FEF" w:rsidRDefault="00193FEF" w:rsidP="00193FEF">
      <w:pPr>
        <w:ind w:firstLine="567"/>
        <w:jc w:val="center"/>
        <w:rPr>
          <w:b/>
          <w:bCs/>
          <w:szCs w:val="24"/>
        </w:rPr>
      </w:pPr>
      <w:r>
        <w:rPr>
          <w:b/>
          <w:bCs/>
          <w:szCs w:val="24"/>
        </w:rPr>
        <w:t>V SKYRIUS</w:t>
      </w:r>
    </w:p>
    <w:p w14:paraId="6EEA2B5D" w14:textId="77777777" w:rsidR="00193FEF" w:rsidRDefault="00193FEF" w:rsidP="00193FEF">
      <w:pPr>
        <w:ind w:firstLine="567"/>
        <w:jc w:val="center"/>
        <w:rPr>
          <w:b/>
          <w:bCs/>
          <w:szCs w:val="24"/>
        </w:rPr>
      </w:pPr>
      <w:r>
        <w:rPr>
          <w:b/>
          <w:bCs/>
          <w:szCs w:val="24"/>
        </w:rPr>
        <w:t>PAŽANGOS PRIEMONĖS PROJEKTŲ ATRANKA</w:t>
      </w:r>
    </w:p>
    <w:p w14:paraId="288E7B5C" w14:textId="77777777" w:rsidR="00193FEF" w:rsidRDefault="00193FEF" w:rsidP="00193FEF">
      <w:pPr>
        <w:ind w:firstLine="567"/>
        <w:jc w:val="both"/>
        <w:rPr>
          <w:sz w:val="22"/>
          <w:szCs w:val="22"/>
        </w:rPr>
      </w:pPr>
    </w:p>
    <w:p w14:paraId="7D1F3389" w14:textId="77777777" w:rsidR="00193FEF" w:rsidRDefault="00193FEF" w:rsidP="00193FEF">
      <w:pPr>
        <w:spacing w:line="237" w:lineRule="auto"/>
        <w:ind w:firstLine="566"/>
        <w:jc w:val="both"/>
        <w:rPr>
          <w:i/>
          <w:color w:val="808080"/>
          <w:sz w:val="22"/>
          <w:szCs w:val="22"/>
        </w:rPr>
      </w:pPr>
      <w:r>
        <w:rPr>
          <w:rFonts w:cs="Arial"/>
          <w:sz w:val="22"/>
          <w:szCs w:val="22"/>
          <w:lang w:eastAsia="lt-LT"/>
        </w:rPr>
        <w:t xml:space="preserve">Numatytas Priemonės projektų atrankos </w:t>
      </w:r>
      <w:r>
        <w:rPr>
          <w:rFonts w:cs="Arial"/>
          <w:b/>
          <w:sz w:val="22"/>
          <w:szCs w:val="22"/>
          <w:lang w:eastAsia="lt-LT"/>
        </w:rPr>
        <w:t>planavimo būdas</w:t>
      </w:r>
      <w:r>
        <w:rPr>
          <w:rFonts w:cs="Arial"/>
          <w:sz w:val="22"/>
          <w:szCs w:val="22"/>
          <w:lang w:eastAsia="lt-LT"/>
        </w:rPr>
        <w:t xml:space="preserve">, kuris pagal Strateginio valdymo metodikos </w:t>
      </w:r>
      <w:r w:rsidR="003D5164" w:rsidRPr="003D5164">
        <w:rPr>
          <w:rFonts w:cs="Arial"/>
          <w:sz w:val="22"/>
          <w:szCs w:val="22"/>
          <w:lang w:eastAsia="lt-LT"/>
        </w:rPr>
        <w:t>135.2 papunktį taikomas projektams, kuriais įgyvendinamos Lietuvos Respublikos teisės aktuose nustatytos funkcijos ir veiklos, kurie priskirtini valstybės ar savivaldybių institucijoms, ar įstaigoms, ar jų kontroliuojamiems juridiniams asmenims ir kuriais tiesiogiai prisidedama prie pažangos priemonės įgyvendinimo ir joje numatytų rezultatų pasiekimo</w:t>
      </w:r>
      <w:r>
        <w:rPr>
          <w:rFonts w:cs="Arial"/>
          <w:sz w:val="22"/>
          <w:szCs w:val="22"/>
          <w:lang w:eastAsia="lt-LT"/>
        </w:rPr>
        <w:t>.</w:t>
      </w:r>
      <w:r w:rsidR="00716FEE">
        <w:rPr>
          <w:rFonts w:cs="Arial"/>
          <w:sz w:val="22"/>
          <w:szCs w:val="22"/>
          <w:lang w:eastAsia="lt-LT"/>
        </w:rPr>
        <w:t xml:space="preserve"> </w:t>
      </w:r>
      <w:r w:rsidR="003F2E94" w:rsidRPr="003F2E94">
        <w:rPr>
          <w:rFonts w:cs="Arial"/>
          <w:sz w:val="22"/>
          <w:szCs w:val="22"/>
          <w:lang w:eastAsia="lt-LT"/>
        </w:rPr>
        <w:t xml:space="preserve">Šios Pažangos priemonės projektų įgyvendinimą vykdys atitinkamos regiono savivaldybių administracijos, kurios pagal Vietos savivaldos įstatymo 6 straipsnio 8 punktą vykdo </w:t>
      </w:r>
      <w:r w:rsidR="003F2E94" w:rsidRPr="003F2E94">
        <w:rPr>
          <w:rFonts w:cs="Arial"/>
          <w:sz w:val="22"/>
          <w:szCs w:val="22"/>
          <w:lang w:eastAsia="lt-LT"/>
        </w:rPr>
        <w:lastRenderedPageBreak/>
        <w:t>nustatytą savarankiškąją savivaldybių funkciją „ikimokyklinio ugdymo, vaikų ir suaugusiųjų neformaliojo švietimo organizavimas, vaikų ir jaunimo užimtumo organizavimas“.</w:t>
      </w:r>
    </w:p>
    <w:p w14:paraId="31091B09" w14:textId="77777777" w:rsidR="00193FEF" w:rsidRDefault="00193FEF" w:rsidP="00193FEF">
      <w:pPr>
        <w:jc w:val="center"/>
        <w:rPr>
          <w:b/>
          <w:bCs/>
        </w:rPr>
      </w:pPr>
    </w:p>
    <w:p w14:paraId="455F034F" w14:textId="77777777" w:rsidR="00193FEF" w:rsidRDefault="00193FEF" w:rsidP="00193FEF">
      <w:pPr>
        <w:jc w:val="center"/>
        <w:rPr>
          <w:b/>
          <w:bCs/>
        </w:rPr>
      </w:pPr>
      <w:r>
        <w:rPr>
          <w:b/>
          <w:bCs/>
        </w:rPr>
        <w:t>VI SKYRIUS</w:t>
      </w:r>
    </w:p>
    <w:p w14:paraId="690EBBC6" w14:textId="77777777" w:rsidR="00193FEF" w:rsidRDefault="00193FEF" w:rsidP="00193FEF">
      <w:pPr>
        <w:ind w:firstLine="454"/>
        <w:jc w:val="center"/>
        <w:rPr>
          <w:b/>
          <w:bCs/>
        </w:rPr>
      </w:pPr>
      <w:r>
        <w:rPr>
          <w:b/>
          <w:bCs/>
        </w:rPr>
        <w:t>PAŽANGOS PRIEMONĖS PRISIDĖJIMAS PRIE HORIZONTALIŲJŲ PRINCIPŲ ĮGYVENDINIMO</w:t>
      </w:r>
    </w:p>
    <w:p w14:paraId="75467F1B" w14:textId="77777777" w:rsidR="00193FEF" w:rsidRDefault="00193FEF" w:rsidP="00193FEF">
      <w:pPr>
        <w:ind w:firstLine="567"/>
        <w:jc w:val="right"/>
        <w:rPr>
          <w:sz w:val="22"/>
          <w:szCs w:val="22"/>
        </w:rPr>
      </w:pPr>
      <w:r>
        <w:rPr>
          <w:sz w:val="22"/>
          <w:szCs w:val="22"/>
        </w:rPr>
        <w:t>Lentelė Nr. 1</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12049"/>
      </w:tblGrid>
      <w:tr w:rsidR="00193FEF" w14:paraId="175CCC8D" w14:textId="77777777" w:rsidTr="00193FEF">
        <w:trPr>
          <w:trHeight w:val="520"/>
        </w:trPr>
        <w:tc>
          <w:tcPr>
            <w:tcW w:w="704" w:type="dxa"/>
            <w:shd w:val="pct10" w:color="auto" w:fill="auto"/>
          </w:tcPr>
          <w:p w14:paraId="2C872965" w14:textId="77777777" w:rsidR="00193FEF" w:rsidRDefault="00193FEF" w:rsidP="00193FEF">
            <w:pPr>
              <w:jc w:val="center"/>
              <w:rPr>
                <w:b/>
                <w:sz w:val="22"/>
                <w:szCs w:val="22"/>
              </w:rPr>
            </w:pPr>
            <w:r>
              <w:rPr>
                <w:b/>
                <w:sz w:val="22"/>
                <w:szCs w:val="22"/>
              </w:rPr>
              <w:t>Eil. Nr.</w:t>
            </w:r>
          </w:p>
        </w:tc>
        <w:tc>
          <w:tcPr>
            <w:tcW w:w="1701" w:type="dxa"/>
            <w:shd w:val="pct10" w:color="auto" w:fill="auto"/>
          </w:tcPr>
          <w:p w14:paraId="584BC176" w14:textId="77777777" w:rsidR="00193FEF" w:rsidRDefault="00193FEF" w:rsidP="00193FEF">
            <w:pPr>
              <w:jc w:val="center"/>
              <w:rPr>
                <w:b/>
                <w:sz w:val="22"/>
                <w:szCs w:val="22"/>
              </w:rPr>
            </w:pPr>
            <w:r>
              <w:rPr>
                <w:b/>
                <w:sz w:val="22"/>
                <w:szCs w:val="22"/>
              </w:rPr>
              <w:t xml:space="preserve">Horizontalieji principai </w:t>
            </w:r>
          </w:p>
        </w:tc>
        <w:tc>
          <w:tcPr>
            <w:tcW w:w="12049" w:type="dxa"/>
            <w:shd w:val="pct10" w:color="auto" w:fill="auto"/>
          </w:tcPr>
          <w:p w14:paraId="6D49A76D" w14:textId="77777777" w:rsidR="00193FEF" w:rsidRDefault="00193FEF" w:rsidP="00193FEF">
            <w:pPr>
              <w:jc w:val="center"/>
              <w:rPr>
                <w:b/>
                <w:sz w:val="22"/>
                <w:szCs w:val="22"/>
              </w:rPr>
            </w:pPr>
            <w:r>
              <w:rPr>
                <w:b/>
                <w:sz w:val="22"/>
                <w:szCs w:val="22"/>
              </w:rPr>
              <w:t>Informacija apie pažangos priemonės prisidėjimą prie HP</w:t>
            </w:r>
          </w:p>
          <w:p w14:paraId="3DA8FF74" w14:textId="77777777" w:rsidR="00193FEF" w:rsidRDefault="00193FEF" w:rsidP="00193FEF">
            <w:pPr>
              <w:ind w:firstLine="567"/>
              <w:jc w:val="center"/>
              <w:rPr>
                <w:b/>
                <w:sz w:val="22"/>
                <w:szCs w:val="22"/>
              </w:rPr>
            </w:pPr>
          </w:p>
        </w:tc>
      </w:tr>
      <w:tr w:rsidR="00193FEF" w14:paraId="3B0244D3" w14:textId="77777777" w:rsidTr="00193FEF">
        <w:tc>
          <w:tcPr>
            <w:tcW w:w="704" w:type="dxa"/>
          </w:tcPr>
          <w:p w14:paraId="5E1FF4AB" w14:textId="77777777" w:rsidR="00193FEF" w:rsidRDefault="00193FEF" w:rsidP="00193FEF">
            <w:pPr>
              <w:jc w:val="both"/>
              <w:rPr>
                <w:sz w:val="22"/>
                <w:szCs w:val="22"/>
              </w:rPr>
            </w:pPr>
            <w:r>
              <w:rPr>
                <w:sz w:val="22"/>
                <w:szCs w:val="22"/>
              </w:rPr>
              <w:t>1.</w:t>
            </w:r>
          </w:p>
        </w:tc>
        <w:tc>
          <w:tcPr>
            <w:tcW w:w="1701" w:type="dxa"/>
          </w:tcPr>
          <w:p w14:paraId="0AFA2DD9" w14:textId="77777777" w:rsidR="00193FEF" w:rsidRDefault="00193FEF" w:rsidP="00193FEF">
            <w:pPr>
              <w:jc w:val="both"/>
              <w:rPr>
                <w:sz w:val="22"/>
                <w:szCs w:val="22"/>
              </w:rPr>
            </w:pPr>
            <w:r>
              <w:rPr>
                <w:sz w:val="22"/>
                <w:szCs w:val="22"/>
              </w:rPr>
              <w:t>Darnaus vystymosi</w:t>
            </w:r>
          </w:p>
        </w:tc>
        <w:tc>
          <w:tcPr>
            <w:tcW w:w="12049" w:type="dxa"/>
          </w:tcPr>
          <w:p w14:paraId="3ABD9C9F" w14:textId="77777777" w:rsidR="00C61129" w:rsidRDefault="00C61129" w:rsidP="00193FEF">
            <w:pPr>
              <w:ind w:firstLine="176"/>
              <w:rPr>
                <w:sz w:val="22"/>
                <w:szCs w:val="22"/>
              </w:rPr>
            </w:pPr>
            <w:r w:rsidRPr="00C61129">
              <w:rPr>
                <w:sz w:val="22"/>
                <w:szCs w:val="22"/>
              </w:rPr>
              <w:t xml:space="preserve">Pažangos priemone bus prisidedama prie horizontaliojo darnaus vystymosi principo išlaikymo, nes įgyvendinant Pažangos priemonę bus konkrečiais veiksmais prisidedama prie Jungtinių Tautų  Darnaus vystymosi darbotvarkės 2030 tikslų įgyvendinimo: tiesiogiai – prie Jungtinių Tautų darnaus vystymosi </w:t>
            </w:r>
            <w:r>
              <w:rPr>
                <w:sz w:val="22"/>
                <w:szCs w:val="22"/>
              </w:rPr>
              <w:t>ketvir</w:t>
            </w:r>
            <w:r w:rsidRPr="00C61129">
              <w:rPr>
                <w:sz w:val="22"/>
                <w:szCs w:val="22"/>
              </w:rPr>
              <w:t>tojo tikslo „Užtikrinti visa apimantį ir lygiavertį kokybišką švietimą ir skatinti visą gyvenimą trunkantį mokymąsi“, ir netiesiogiai – prie trečiojo darnaus vystymosi tikslo „Užtikrinti sveiką gyvenseną ir skatinti visų amžiaus grupių gerovę“.</w:t>
            </w:r>
          </w:p>
          <w:p w14:paraId="172E61D8" w14:textId="77777777" w:rsidR="006D18C7" w:rsidRDefault="006D18C7" w:rsidP="006D18C7">
            <w:pPr>
              <w:ind w:firstLine="459"/>
              <w:jc w:val="both"/>
              <w:rPr>
                <w:sz w:val="22"/>
                <w:szCs w:val="22"/>
              </w:rPr>
            </w:pPr>
            <w:r>
              <w:rPr>
                <w:sz w:val="22"/>
                <w:szCs w:val="22"/>
              </w:rPr>
              <w:t>Įgyvendinant Pažangos priemonės projektus bus laikomasi Švietimo, mokslo ir sporto</w:t>
            </w:r>
            <w:r w:rsidRPr="002E188E">
              <w:rPr>
                <w:sz w:val="22"/>
                <w:szCs w:val="22"/>
              </w:rPr>
              <w:t xml:space="preserve"> ministerijos regioninės pažangos priemonės finansavimo gairėse</w:t>
            </w:r>
            <w:r>
              <w:rPr>
                <w:rStyle w:val="Puslapioinaosnuoroda"/>
                <w:sz w:val="22"/>
                <w:szCs w:val="22"/>
              </w:rPr>
              <w:footnoteReference w:id="4"/>
            </w:r>
            <w:r w:rsidRPr="002E188E">
              <w:rPr>
                <w:sz w:val="22"/>
                <w:szCs w:val="22"/>
              </w:rPr>
              <w:t xml:space="preserve"> </w:t>
            </w:r>
            <w:r>
              <w:rPr>
                <w:sz w:val="22"/>
                <w:szCs w:val="22"/>
              </w:rPr>
              <w:t xml:space="preserve">numatyto darnaus vystymosi principo įgyvendinimo reikalavimų: projektuose negali būti numatyta </w:t>
            </w:r>
            <w:r w:rsidRPr="00FD3213">
              <w:rPr>
                <w:iCs/>
                <w:sz w:val="22"/>
                <w:szCs w:val="24"/>
              </w:rPr>
              <w:t>veiksmų, kurie turėtų neigiamą poveikį darnaus v</w:t>
            </w:r>
            <w:r>
              <w:rPr>
                <w:iCs/>
                <w:sz w:val="22"/>
                <w:szCs w:val="24"/>
              </w:rPr>
              <w:t>ystymosi principui įgyvendinti</w:t>
            </w:r>
            <w:r>
              <w:rPr>
                <w:sz w:val="22"/>
                <w:szCs w:val="22"/>
              </w:rPr>
              <w:t>.</w:t>
            </w:r>
          </w:p>
          <w:p w14:paraId="696C6C64" w14:textId="77777777" w:rsidR="00193FEF" w:rsidRDefault="00193FEF" w:rsidP="00193FEF">
            <w:pPr>
              <w:ind w:firstLine="176"/>
              <w:rPr>
                <w:sz w:val="22"/>
                <w:szCs w:val="22"/>
              </w:rPr>
            </w:pPr>
            <w:r>
              <w:rPr>
                <w:sz w:val="22"/>
                <w:szCs w:val="22"/>
              </w:rPr>
              <w:t>Įgyvendinamuose P</w:t>
            </w:r>
            <w:r w:rsidR="00C61129">
              <w:rPr>
                <w:sz w:val="22"/>
                <w:szCs w:val="22"/>
              </w:rPr>
              <w:t>ažangos p</w:t>
            </w:r>
            <w:r>
              <w:rPr>
                <w:sz w:val="22"/>
                <w:szCs w:val="22"/>
              </w:rPr>
              <w:t>riemonės projektuose bus skatinamas ekonominės, socialinės ir aplinkos sričių vystymosi balansas:</w:t>
            </w:r>
          </w:p>
          <w:p w14:paraId="7F8718C2" w14:textId="77777777" w:rsidR="00CF2E12" w:rsidRDefault="00193FEF" w:rsidP="00193FEF">
            <w:pPr>
              <w:ind w:left="176" w:hanging="176"/>
              <w:rPr>
                <w:rFonts w:ascii="Symbol" w:hAnsi="Symbol"/>
                <w:sz w:val="22"/>
                <w:szCs w:val="22"/>
              </w:rPr>
            </w:pPr>
            <w:r>
              <w:rPr>
                <w:rFonts w:ascii="Symbol" w:hAnsi="Symbol"/>
                <w:sz w:val="22"/>
                <w:szCs w:val="22"/>
              </w:rPr>
              <w:t></w:t>
            </w:r>
            <w:r>
              <w:rPr>
                <w:rFonts w:ascii="Symbol" w:hAnsi="Symbol"/>
                <w:sz w:val="22"/>
                <w:szCs w:val="22"/>
              </w:rPr>
              <w:tab/>
            </w:r>
            <w:r w:rsidR="00CF2E12">
              <w:rPr>
                <w:sz w:val="22"/>
                <w:szCs w:val="22"/>
              </w:rPr>
              <w:t xml:space="preserve">Pažangos priemonės projektuose negali būti </w:t>
            </w:r>
            <w:r w:rsidR="00CF2E12">
              <w:rPr>
                <w:iCs/>
                <w:sz w:val="22"/>
                <w:szCs w:val="24"/>
              </w:rPr>
              <w:t>veiksmų, kurie turėtų neigiamą poveikį darnaus vystymosi principui įgyvendinti;</w:t>
            </w:r>
          </w:p>
          <w:p w14:paraId="7CCDC1E9" w14:textId="77777777" w:rsidR="00193FEF" w:rsidRPr="00CF2E12" w:rsidRDefault="00193FEF" w:rsidP="00CF2E12">
            <w:pPr>
              <w:pStyle w:val="Sraopastraipa"/>
              <w:numPr>
                <w:ilvl w:val="0"/>
                <w:numId w:val="1"/>
              </w:numPr>
              <w:ind w:left="176" w:hanging="176"/>
              <w:rPr>
                <w:sz w:val="22"/>
                <w:szCs w:val="22"/>
              </w:rPr>
            </w:pPr>
            <w:r w:rsidRPr="00CF2E12">
              <w:rPr>
                <w:sz w:val="22"/>
                <w:szCs w:val="22"/>
              </w:rPr>
              <w:t>įrengiant naują ir modernizuojant esamą infrastruktūrą bus  laikomasi aplinkos apsaugą ir statybas reglamentuojančių teisės aktų, numatyta atlikti planuojamos ūkinės veiklos poveikio aplinkai vertinimą pagal Lietuvos  Respublikos  planuojamos  ūkinės veiklos poveikio aplinkai vertinimo įstatymą;</w:t>
            </w:r>
          </w:p>
          <w:p w14:paraId="7C94F629" w14:textId="77777777" w:rsidR="00193FEF" w:rsidRDefault="00193FEF" w:rsidP="00193FEF">
            <w:pPr>
              <w:ind w:left="176" w:hanging="176"/>
              <w:rPr>
                <w:sz w:val="22"/>
                <w:szCs w:val="22"/>
              </w:rPr>
            </w:pPr>
            <w:r>
              <w:rPr>
                <w:rFonts w:ascii="Symbol" w:hAnsi="Symbol"/>
                <w:sz w:val="22"/>
                <w:szCs w:val="22"/>
              </w:rPr>
              <w:t></w:t>
            </w:r>
            <w:r>
              <w:rPr>
                <w:rFonts w:ascii="Symbol" w:hAnsi="Symbol"/>
                <w:sz w:val="22"/>
                <w:szCs w:val="22"/>
              </w:rPr>
              <w:tab/>
            </w:r>
            <w:r>
              <w:rPr>
                <w:sz w:val="22"/>
                <w:szCs w:val="22"/>
              </w:rPr>
              <w:t>vykdant statybų, remonto ar įrengimų darbus bus imamasi priemonių nepakenkti aplinkai: mažinti triukšmą, dulkių ir teršalų išmetimą;</w:t>
            </w:r>
          </w:p>
          <w:p w14:paraId="79B48019" w14:textId="77777777" w:rsidR="00193FEF" w:rsidRDefault="00193FEF" w:rsidP="00193FEF">
            <w:pPr>
              <w:ind w:left="176" w:hanging="176"/>
              <w:rPr>
                <w:sz w:val="22"/>
                <w:szCs w:val="22"/>
              </w:rPr>
            </w:pPr>
            <w:r>
              <w:rPr>
                <w:rFonts w:ascii="Symbol" w:hAnsi="Symbol"/>
                <w:sz w:val="22"/>
                <w:szCs w:val="22"/>
              </w:rPr>
              <w:t></w:t>
            </w:r>
            <w:r>
              <w:rPr>
                <w:rFonts w:ascii="Symbol" w:hAnsi="Symbol"/>
                <w:sz w:val="22"/>
                <w:szCs w:val="22"/>
              </w:rPr>
              <w:tab/>
            </w:r>
            <w:r>
              <w:rPr>
                <w:sz w:val="22"/>
                <w:szCs w:val="22"/>
              </w:rPr>
              <w:t>planuojama įsigyti įranga privalės atitikti ekonominio efektyvumo, tvarumo, ilgaamžiškumo ir tinkamos kokybės reikalavimus;</w:t>
            </w:r>
          </w:p>
          <w:p w14:paraId="1CA32D01" w14:textId="77777777" w:rsidR="00193FEF" w:rsidRDefault="00193FEF" w:rsidP="00193FEF">
            <w:pPr>
              <w:ind w:left="176" w:hanging="176"/>
              <w:rPr>
                <w:i/>
                <w:sz w:val="22"/>
                <w:szCs w:val="22"/>
              </w:rPr>
            </w:pPr>
            <w:r>
              <w:rPr>
                <w:rFonts w:ascii="Symbol" w:hAnsi="Symbol"/>
                <w:sz w:val="22"/>
                <w:szCs w:val="22"/>
              </w:rPr>
              <w:t></w:t>
            </w:r>
            <w:r>
              <w:rPr>
                <w:rFonts w:ascii="Symbol" w:hAnsi="Symbol"/>
                <w:sz w:val="22"/>
                <w:szCs w:val="22"/>
              </w:rPr>
              <w:tab/>
            </w:r>
            <w:r>
              <w:rPr>
                <w:sz w:val="22"/>
                <w:szCs w:val="22"/>
              </w:rPr>
              <w:t>įgyvendintų projektų rezultatais bus stiprinama ugdymo įstaigų ir jų socialinių partnerių veiklų partnerystė.</w:t>
            </w:r>
          </w:p>
        </w:tc>
      </w:tr>
      <w:tr w:rsidR="00193FEF" w14:paraId="54BE39C8" w14:textId="77777777" w:rsidTr="00193FEF">
        <w:tc>
          <w:tcPr>
            <w:tcW w:w="704" w:type="dxa"/>
          </w:tcPr>
          <w:p w14:paraId="611714BD" w14:textId="77777777" w:rsidR="00193FEF" w:rsidRDefault="00193FEF" w:rsidP="00193FEF">
            <w:pPr>
              <w:jc w:val="both"/>
              <w:rPr>
                <w:sz w:val="22"/>
                <w:szCs w:val="22"/>
              </w:rPr>
            </w:pPr>
            <w:r>
              <w:rPr>
                <w:sz w:val="22"/>
                <w:szCs w:val="22"/>
              </w:rPr>
              <w:t>2.</w:t>
            </w:r>
          </w:p>
        </w:tc>
        <w:tc>
          <w:tcPr>
            <w:tcW w:w="1701" w:type="dxa"/>
          </w:tcPr>
          <w:p w14:paraId="4D837871" w14:textId="77777777" w:rsidR="00193FEF" w:rsidRDefault="00193FEF" w:rsidP="00193FEF">
            <w:pPr>
              <w:jc w:val="both"/>
              <w:rPr>
                <w:sz w:val="22"/>
                <w:szCs w:val="22"/>
              </w:rPr>
            </w:pPr>
            <w:r>
              <w:rPr>
                <w:sz w:val="22"/>
                <w:szCs w:val="22"/>
              </w:rPr>
              <w:t>Inovatyvumo (kūrybingumo)</w:t>
            </w:r>
          </w:p>
        </w:tc>
        <w:tc>
          <w:tcPr>
            <w:tcW w:w="12049" w:type="dxa"/>
          </w:tcPr>
          <w:p w14:paraId="47B06277" w14:textId="77777777" w:rsidR="00193FEF" w:rsidRDefault="00193FEF" w:rsidP="00193FEF">
            <w:pPr>
              <w:ind w:firstLine="317"/>
              <w:rPr>
                <w:i/>
                <w:sz w:val="22"/>
                <w:szCs w:val="22"/>
              </w:rPr>
            </w:pPr>
            <w:r>
              <w:rPr>
                <w:sz w:val="22"/>
                <w:szCs w:val="22"/>
              </w:rPr>
              <w:t>P</w:t>
            </w:r>
            <w:r w:rsidR="00CF2E12">
              <w:rPr>
                <w:sz w:val="22"/>
                <w:szCs w:val="22"/>
              </w:rPr>
              <w:t>ažangos p</w:t>
            </w:r>
            <w:r>
              <w:rPr>
                <w:sz w:val="22"/>
                <w:szCs w:val="22"/>
              </w:rPr>
              <w:t xml:space="preserve">riemonės  projektais bus atliekama inovatyvių, veiksmingiausių ugdymo priemonių ir būdų paieška bei taikymas, kuriant didesnės vertės, geresnės kokybės neformaliojo ugdymo paslaugas, grįstas  inovacijomis ir pažangiomis technologijomis. Priemonės  projektais sukurta ir toliau plėtojama visos dienos mokykla  įgalins  formalaus  ir  neformalaus ugdymo dermę, reikšminga regionui dalimi prisidės  prie atviros, laisvos, savimi pasitikinčios ir kūrybingos visuomenės, kaip būtinos inovatyvumo  sąlygos, kūrimo. Priemonės projektų įgyvendinime prioritetas bus skiriamas modernioms, inovatyvioms, kūrybiškumą skatinančioms edukacinėms erdvėms, įgalinančioms optimalią saviraišką ir perspektyvių gebėjimų ugdymą. </w:t>
            </w:r>
          </w:p>
        </w:tc>
      </w:tr>
      <w:tr w:rsidR="00193FEF" w14:paraId="4797ABA5" w14:textId="77777777" w:rsidTr="00CC2534">
        <w:trPr>
          <w:trHeight w:val="3030"/>
        </w:trPr>
        <w:tc>
          <w:tcPr>
            <w:tcW w:w="704" w:type="dxa"/>
          </w:tcPr>
          <w:p w14:paraId="20BBA398" w14:textId="77777777" w:rsidR="00193FEF" w:rsidRDefault="00193FEF" w:rsidP="00193FEF">
            <w:pPr>
              <w:jc w:val="both"/>
              <w:rPr>
                <w:sz w:val="22"/>
                <w:szCs w:val="22"/>
              </w:rPr>
            </w:pPr>
            <w:r>
              <w:rPr>
                <w:sz w:val="22"/>
                <w:szCs w:val="22"/>
              </w:rPr>
              <w:lastRenderedPageBreak/>
              <w:t>3.</w:t>
            </w:r>
          </w:p>
        </w:tc>
        <w:tc>
          <w:tcPr>
            <w:tcW w:w="1701" w:type="dxa"/>
          </w:tcPr>
          <w:p w14:paraId="597FD44F" w14:textId="77777777" w:rsidR="00193FEF" w:rsidRDefault="00193FEF" w:rsidP="00193FEF">
            <w:pPr>
              <w:jc w:val="both"/>
              <w:rPr>
                <w:sz w:val="22"/>
                <w:szCs w:val="22"/>
              </w:rPr>
            </w:pPr>
            <w:r>
              <w:rPr>
                <w:sz w:val="22"/>
                <w:szCs w:val="22"/>
              </w:rPr>
              <w:t xml:space="preserve">Lygių galimybių visiems </w:t>
            </w:r>
          </w:p>
        </w:tc>
        <w:tc>
          <w:tcPr>
            <w:tcW w:w="12049" w:type="dxa"/>
          </w:tcPr>
          <w:p w14:paraId="1800CF97" w14:textId="77777777" w:rsidR="00CC61E4" w:rsidRDefault="0021775A" w:rsidP="00193FEF">
            <w:pPr>
              <w:ind w:firstLine="317"/>
              <w:rPr>
                <w:sz w:val="22"/>
                <w:szCs w:val="22"/>
              </w:rPr>
            </w:pPr>
            <w:r>
              <w:rPr>
                <w:sz w:val="22"/>
                <w:szCs w:val="22"/>
              </w:rPr>
              <w:t>Įgyvendinant Pažangos priemonės projektus bus laikomasi Švietimo, mokslo ir sporto</w:t>
            </w:r>
            <w:r w:rsidRPr="002E188E">
              <w:rPr>
                <w:sz w:val="22"/>
                <w:szCs w:val="22"/>
              </w:rPr>
              <w:t xml:space="preserve"> ministerijos regioninės pažangos priemonės finansavimo gairėse</w:t>
            </w:r>
            <w:r>
              <w:rPr>
                <w:rStyle w:val="Puslapioinaosnuoroda"/>
                <w:sz w:val="22"/>
                <w:szCs w:val="22"/>
              </w:rPr>
              <w:footnoteReference w:id="5"/>
            </w:r>
            <w:r w:rsidRPr="002E188E">
              <w:rPr>
                <w:sz w:val="22"/>
                <w:szCs w:val="22"/>
              </w:rPr>
              <w:t xml:space="preserve"> </w:t>
            </w:r>
            <w:r>
              <w:rPr>
                <w:sz w:val="22"/>
                <w:szCs w:val="22"/>
              </w:rPr>
              <w:t xml:space="preserve">numatyto </w:t>
            </w:r>
            <w:r w:rsidR="00CC2534">
              <w:rPr>
                <w:sz w:val="22"/>
                <w:szCs w:val="22"/>
              </w:rPr>
              <w:t>lygių galimybių visiems</w:t>
            </w:r>
            <w:r>
              <w:rPr>
                <w:sz w:val="22"/>
                <w:szCs w:val="22"/>
              </w:rPr>
              <w:t xml:space="preserve"> principo įgyvendinimo reikalavimų: </w:t>
            </w:r>
            <w:r w:rsidR="00CC61E4">
              <w:rPr>
                <w:sz w:val="22"/>
                <w:szCs w:val="22"/>
              </w:rPr>
              <w:t xml:space="preserve">Pažangos priemonės projektuose negali būti </w:t>
            </w:r>
            <w:r w:rsidR="00CC61E4">
              <w:rPr>
                <w:iCs/>
                <w:sz w:val="22"/>
                <w:szCs w:val="24"/>
              </w:rPr>
              <w:t xml:space="preserve">veiksmų, kurie turėtų </w:t>
            </w:r>
            <w:r w:rsidR="00CC61E4" w:rsidRPr="00CC61E4">
              <w:rPr>
                <w:iCs/>
                <w:sz w:val="22"/>
                <w:szCs w:val="24"/>
              </w:rPr>
              <w:t>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w:t>
            </w:r>
            <w:r w:rsidR="00CC61E4">
              <w:rPr>
                <w:iCs/>
                <w:sz w:val="22"/>
                <w:szCs w:val="24"/>
              </w:rPr>
              <w:t>.</w:t>
            </w:r>
          </w:p>
          <w:p w14:paraId="7228951E" w14:textId="77777777" w:rsidR="00193FEF" w:rsidRDefault="00193FEF" w:rsidP="00193FEF">
            <w:pPr>
              <w:ind w:firstLine="317"/>
              <w:rPr>
                <w:sz w:val="22"/>
                <w:szCs w:val="22"/>
              </w:rPr>
            </w:pPr>
            <w:r>
              <w:rPr>
                <w:sz w:val="22"/>
                <w:szCs w:val="22"/>
              </w:rPr>
              <w:t>Pagal P</w:t>
            </w:r>
            <w:r w:rsidR="00CF2E12">
              <w:rPr>
                <w:sz w:val="22"/>
                <w:szCs w:val="22"/>
              </w:rPr>
              <w:t>ažangos p</w:t>
            </w:r>
            <w:r>
              <w:rPr>
                <w:sz w:val="22"/>
                <w:szCs w:val="22"/>
              </w:rPr>
              <w:t xml:space="preserve">riemonę įgyvendinti projektai privalės užtikrinti, kad nebūtų varžomos žmogaus teisės, neteikiamos asmeniui privilegijos dėl jo lyties, tautybės, rasinės ar etninės kilmės, kalbos, religijos, tikėjimo, įsitikinimų ar pažiūrų, negalios, socialinės padėties, amžiaus ar </w:t>
            </w:r>
            <w:r w:rsidR="00CC61E4">
              <w:rPr>
                <w:sz w:val="22"/>
                <w:szCs w:val="22"/>
              </w:rPr>
              <w:t>lyt</w:t>
            </w:r>
            <w:r>
              <w:rPr>
                <w:sz w:val="22"/>
                <w:szCs w:val="22"/>
              </w:rPr>
              <w:t xml:space="preserve">inės orientacijos. </w:t>
            </w:r>
          </w:p>
          <w:p w14:paraId="19ED81C2" w14:textId="77777777" w:rsidR="00CC2534" w:rsidRDefault="00193FEF" w:rsidP="00CC2534">
            <w:pPr>
              <w:ind w:firstLine="317"/>
              <w:rPr>
                <w:i/>
                <w:sz w:val="22"/>
                <w:szCs w:val="22"/>
              </w:rPr>
            </w:pPr>
            <w:r>
              <w:rPr>
                <w:sz w:val="22"/>
                <w:szCs w:val="22"/>
              </w:rPr>
              <w:t>Projektų rezultatais bus privaloma užtikrinti vienodas galimybes visiems tikslinių grupių asmenims naudotis projektų bazėje sukurtomis paslaugomis, infrastruktūra ir kitomis ugdymo priemonėmis. Įgyvendinant Priemonės projektus bus privaloma atsižvelgti į neįgaliųjų, moterų ir vyrų, skirtingų amžiaus grupių, tautinių mažumų ir kitų grupių poreikius. Kuriant ar atnaujinant ugdymo infrastruktūrą turės būti tenkinami universalaus dizaino reikalavimai.</w:t>
            </w:r>
          </w:p>
        </w:tc>
      </w:tr>
      <w:tr w:rsidR="00CC2534" w14:paraId="4F121AB4" w14:textId="77777777" w:rsidTr="00193FEF">
        <w:trPr>
          <w:trHeight w:val="495"/>
        </w:trPr>
        <w:tc>
          <w:tcPr>
            <w:tcW w:w="704" w:type="dxa"/>
          </w:tcPr>
          <w:p w14:paraId="20A0AD50" w14:textId="77777777" w:rsidR="00CC2534" w:rsidRDefault="00CC2534" w:rsidP="00193FEF">
            <w:pPr>
              <w:jc w:val="both"/>
              <w:rPr>
                <w:sz w:val="22"/>
                <w:szCs w:val="22"/>
              </w:rPr>
            </w:pPr>
            <w:r>
              <w:rPr>
                <w:sz w:val="22"/>
                <w:szCs w:val="22"/>
              </w:rPr>
              <w:t>4.</w:t>
            </w:r>
          </w:p>
        </w:tc>
        <w:tc>
          <w:tcPr>
            <w:tcW w:w="1701" w:type="dxa"/>
          </w:tcPr>
          <w:p w14:paraId="4F259DC5" w14:textId="77777777" w:rsidR="00CC2534" w:rsidRDefault="00CC2534" w:rsidP="00D55294">
            <w:pPr>
              <w:jc w:val="both"/>
              <w:rPr>
                <w:sz w:val="22"/>
                <w:szCs w:val="22"/>
              </w:rPr>
            </w:pPr>
            <w:r>
              <w:rPr>
                <w:sz w:val="22"/>
                <w:szCs w:val="22"/>
              </w:rPr>
              <w:t>Reikšmingos žalos nedarym</w:t>
            </w:r>
            <w:r w:rsidR="00D55294">
              <w:rPr>
                <w:sz w:val="22"/>
                <w:szCs w:val="22"/>
              </w:rPr>
              <w:t>o</w:t>
            </w:r>
          </w:p>
        </w:tc>
        <w:tc>
          <w:tcPr>
            <w:tcW w:w="12049" w:type="dxa"/>
          </w:tcPr>
          <w:p w14:paraId="712261E2" w14:textId="77777777" w:rsidR="00CC2534" w:rsidRDefault="00FE149C" w:rsidP="00D55294">
            <w:pPr>
              <w:ind w:firstLine="317"/>
              <w:rPr>
                <w:sz w:val="22"/>
                <w:szCs w:val="22"/>
              </w:rPr>
            </w:pPr>
            <w:r>
              <w:rPr>
                <w:sz w:val="22"/>
                <w:szCs w:val="22"/>
              </w:rPr>
              <w:t>Įgyvendinant Pažangos priemonės projektus bus laikomasi Švietimo, mokslo ir sporto</w:t>
            </w:r>
            <w:r w:rsidRPr="002E188E">
              <w:rPr>
                <w:sz w:val="22"/>
                <w:szCs w:val="22"/>
              </w:rPr>
              <w:t xml:space="preserve"> ministerijos regioninės paža</w:t>
            </w:r>
            <w:r>
              <w:rPr>
                <w:sz w:val="22"/>
                <w:szCs w:val="22"/>
              </w:rPr>
              <w:t>ngos priemonės finansavimo gairių priede</w:t>
            </w:r>
            <w:r>
              <w:rPr>
                <w:rStyle w:val="Puslapioinaosnuoroda"/>
                <w:sz w:val="22"/>
                <w:szCs w:val="22"/>
              </w:rPr>
              <w:footnoteReference w:id="6"/>
            </w:r>
            <w:r w:rsidRPr="002E188E">
              <w:rPr>
                <w:sz w:val="22"/>
                <w:szCs w:val="22"/>
              </w:rPr>
              <w:t xml:space="preserve"> </w:t>
            </w:r>
            <w:r>
              <w:rPr>
                <w:sz w:val="22"/>
                <w:szCs w:val="22"/>
              </w:rPr>
              <w:t xml:space="preserve">numatyto </w:t>
            </w:r>
            <w:r w:rsidR="00D55294">
              <w:rPr>
                <w:sz w:val="22"/>
                <w:szCs w:val="22"/>
              </w:rPr>
              <w:t>reikšmingos žalos nedarymo</w:t>
            </w:r>
            <w:r>
              <w:rPr>
                <w:sz w:val="22"/>
                <w:szCs w:val="22"/>
              </w:rPr>
              <w:t xml:space="preserve"> principo įgyvendinimo reikalavimų</w:t>
            </w:r>
            <w:r w:rsidR="00D55294">
              <w:rPr>
                <w:sz w:val="22"/>
                <w:szCs w:val="22"/>
              </w:rPr>
              <w:t xml:space="preserve">. </w:t>
            </w:r>
            <w:r w:rsidR="00D55294" w:rsidRPr="00D55294">
              <w:rPr>
                <w:sz w:val="22"/>
                <w:szCs w:val="22"/>
              </w:rPr>
              <w:t xml:space="preserve">Konkretūs projektų dėl reikšmingos žalos nedarymo aplinkos tikslams reikalavimai ir projektų atitiktį šiems reikalavimams pagrindžiantys dokumentai nurodomi </w:t>
            </w:r>
            <w:r w:rsidR="00D55294" w:rsidRPr="00D55294">
              <w:rPr>
                <w:i/>
                <w:sz w:val="22"/>
                <w:szCs w:val="22"/>
              </w:rPr>
              <w:t>Projekto atitikties reikšmingos žalos nedarymo horizontaliajam principui vertinimo reikalavimų apraše</w:t>
            </w:r>
            <w:r w:rsidR="00D55294" w:rsidRPr="00D55294">
              <w:rPr>
                <w:sz w:val="22"/>
                <w:szCs w:val="22"/>
              </w:rPr>
              <w:t xml:space="preserve"> (Gairių priedas).</w:t>
            </w:r>
          </w:p>
        </w:tc>
      </w:tr>
    </w:tbl>
    <w:p w14:paraId="70491458" w14:textId="77777777" w:rsidR="0047506C" w:rsidRDefault="0047506C" w:rsidP="00193FEF">
      <w:pPr>
        <w:jc w:val="center"/>
        <w:rPr>
          <w:b/>
          <w:bCs/>
        </w:rPr>
      </w:pPr>
    </w:p>
    <w:p w14:paraId="0497521F" w14:textId="036EAFA9" w:rsidR="00193FEF" w:rsidRDefault="00193FEF" w:rsidP="00193FEF">
      <w:pPr>
        <w:jc w:val="center"/>
        <w:rPr>
          <w:b/>
          <w:bCs/>
        </w:rPr>
      </w:pPr>
      <w:r>
        <w:rPr>
          <w:b/>
          <w:bCs/>
        </w:rPr>
        <w:t>VII SKYRIUS</w:t>
      </w:r>
    </w:p>
    <w:p w14:paraId="3C3623DD" w14:textId="77777777" w:rsidR="00193FEF" w:rsidRDefault="00193FEF" w:rsidP="00193FEF">
      <w:pPr>
        <w:jc w:val="center"/>
        <w:rPr>
          <w:b/>
          <w:bCs/>
        </w:rPr>
      </w:pPr>
      <w:r>
        <w:rPr>
          <w:b/>
          <w:bCs/>
        </w:rPr>
        <w:t>IŠANKSTINĖS SĄLYGOS</w:t>
      </w:r>
    </w:p>
    <w:p w14:paraId="040A9C65" w14:textId="77777777" w:rsidR="00193FEF" w:rsidRDefault="00F2401F" w:rsidP="00193FEF">
      <w:pPr>
        <w:ind w:firstLine="567"/>
        <w:jc w:val="both"/>
        <w:rPr>
          <w:sz w:val="22"/>
          <w:szCs w:val="22"/>
        </w:rPr>
      </w:pPr>
      <w:r>
        <w:rPr>
          <w:sz w:val="22"/>
          <w:szCs w:val="22"/>
        </w:rPr>
        <w:t>Š</w:t>
      </w:r>
      <w:r w:rsidR="009159E6" w:rsidRPr="009159E6">
        <w:rPr>
          <w:sz w:val="22"/>
          <w:szCs w:val="22"/>
        </w:rPr>
        <w:t xml:space="preserve">vietimo, mokslo ir sporto ministerijos regioninės pažangos priemonės finansavimo </w:t>
      </w:r>
      <w:r w:rsidR="009159E6">
        <w:rPr>
          <w:sz w:val="22"/>
          <w:szCs w:val="22"/>
        </w:rPr>
        <w:t xml:space="preserve">abiejose </w:t>
      </w:r>
      <w:r w:rsidR="009159E6" w:rsidRPr="009159E6">
        <w:rPr>
          <w:sz w:val="22"/>
          <w:szCs w:val="22"/>
        </w:rPr>
        <w:t>gairėse</w:t>
      </w:r>
      <w:r w:rsidR="009159E6">
        <w:rPr>
          <w:rStyle w:val="Puslapioinaosnuoroda"/>
          <w:sz w:val="22"/>
          <w:szCs w:val="22"/>
        </w:rPr>
        <w:footnoteReference w:id="7"/>
      </w:r>
      <w:r w:rsidR="009159E6">
        <w:rPr>
          <w:sz w:val="22"/>
          <w:szCs w:val="22"/>
        </w:rPr>
        <w:t xml:space="preserve"> </w:t>
      </w:r>
      <w:r w:rsidR="00193FEF">
        <w:rPr>
          <w:sz w:val="22"/>
          <w:szCs w:val="22"/>
        </w:rPr>
        <w:t>išankstinės sąlygos nenustatytos.</w:t>
      </w:r>
    </w:p>
    <w:p w14:paraId="261E90A1" w14:textId="77777777" w:rsidR="009159E6" w:rsidRDefault="009159E6" w:rsidP="00193FEF">
      <w:pPr>
        <w:ind w:firstLine="567"/>
        <w:jc w:val="both"/>
        <w:rPr>
          <w:sz w:val="22"/>
          <w:szCs w:val="22"/>
        </w:rPr>
      </w:pPr>
    </w:p>
    <w:p w14:paraId="7D9F4454" w14:textId="0EE45145" w:rsidR="00193FEF" w:rsidRDefault="00193FEF" w:rsidP="00193FEF">
      <w:pPr>
        <w:ind w:firstLine="567"/>
        <w:jc w:val="center"/>
        <w:rPr>
          <w:b/>
          <w:bCs/>
        </w:rPr>
      </w:pPr>
      <w:r>
        <w:rPr>
          <w:b/>
          <w:bCs/>
        </w:rPr>
        <w:t>VIII SKYRIUS</w:t>
      </w:r>
    </w:p>
    <w:p w14:paraId="620D5488" w14:textId="77777777" w:rsidR="00193FEF" w:rsidRDefault="00193FEF" w:rsidP="00193FEF">
      <w:pPr>
        <w:ind w:firstLine="567"/>
        <w:jc w:val="center"/>
        <w:rPr>
          <w:b/>
          <w:bCs/>
        </w:rPr>
      </w:pPr>
      <w:r>
        <w:rPr>
          <w:b/>
          <w:bCs/>
        </w:rPr>
        <w:t>PAŽANGOS PRIEMONĖS STEBĖSENOS RODIKLIAI</w:t>
      </w:r>
    </w:p>
    <w:p w14:paraId="3470D5BA" w14:textId="77777777" w:rsidR="00193FEF" w:rsidRDefault="00193FEF" w:rsidP="00193FEF">
      <w:pPr>
        <w:jc w:val="right"/>
        <w:rPr>
          <w:sz w:val="22"/>
          <w:szCs w:val="22"/>
        </w:rPr>
      </w:pPr>
      <w:r>
        <w:rPr>
          <w:sz w:val="22"/>
          <w:szCs w:val="22"/>
        </w:rPr>
        <w:t>Lentelė Nr. 2</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993"/>
        <w:gridCol w:w="1984"/>
        <w:gridCol w:w="1134"/>
        <w:gridCol w:w="1843"/>
        <w:gridCol w:w="992"/>
        <w:gridCol w:w="1134"/>
        <w:gridCol w:w="4253"/>
      </w:tblGrid>
      <w:tr w:rsidR="00193FEF" w14:paraId="65114F89" w14:textId="77777777" w:rsidTr="00193FEF">
        <w:tc>
          <w:tcPr>
            <w:tcW w:w="14029" w:type="dxa"/>
            <w:gridSpan w:val="8"/>
            <w:tcBorders>
              <w:bottom w:val="single" w:sz="4" w:space="0" w:color="auto"/>
            </w:tcBorders>
            <w:shd w:val="pct10" w:color="auto" w:fill="auto"/>
          </w:tcPr>
          <w:p w14:paraId="67C3FEC2" w14:textId="77777777" w:rsidR="00193FEF" w:rsidRDefault="00193FEF" w:rsidP="00193FEF">
            <w:pPr>
              <w:ind w:firstLine="567"/>
              <w:jc w:val="center"/>
              <w:rPr>
                <w:b/>
                <w:i/>
                <w:sz w:val="20"/>
              </w:rPr>
            </w:pPr>
            <w:r>
              <w:rPr>
                <w:b/>
                <w:sz w:val="20"/>
              </w:rPr>
              <w:t>Pažangos priemonės veiklų produkto rodikliai</w:t>
            </w:r>
          </w:p>
        </w:tc>
      </w:tr>
      <w:tr w:rsidR="00193FEF" w14:paraId="0D7A3B48" w14:textId="77777777" w:rsidTr="00193FEF">
        <w:tc>
          <w:tcPr>
            <w:tcW w:w="1696" w:type="dxa"/>
            <w:vMerge w:val="restart"/>
            <w:shd w:val="pct10" w:color="auto" w:fill="auto"/>
            <w:vAlign w:val="center"/>
          </w:tcPr>
          <w:p w14:paraId="64252CA9" w14:textId="77777777" w:rsidR="00193FEF" w:rsidRDefault="00193FEF" w:rsidP="00193FEF">
            <w:pPr>
              <w:jc w:val="center"/>
              <w:rPr>
                <w:b/>
                <w:sz w:val="20"/>
              </w:rPr>
            </w:pPr>
            <w:r>
              <w:rPr>
                <w:b/>
                <w:sz w:val="20"/>
              </w:rPr>
              <w:lastRenderedPageBreak/>
              <w:t>Veiklos pavadinimas</w:t>
            </w:r>
          </w:p>
        </w:tc>
        <w:tc>
          <w:tcPr>
            <w:tcW w:w="993" w:type="dxa"/>
            <w:vMerge w:val="restart"/>
            <w:shd w:val="pct10" w:color="auto" w:fill="auto"/>
            <w:vAlign w:val="center"/>
          </w:tcPr>
          <w:p w14:paraId="012F2CD6" w14:textId="77777777" w:rsidR="00193FEF" w:rsidRDefault="00193FEF" w:rsidP="00193FEF">
            <w:pPr>
              <w:jc w:val="center"/>
              <w:rPr>
                <w:b/>
                <w:sz w:val="20"/>
              </w:rPr>
            </w:pPr>
            <w:r>
              <w:rPr>
                <w:b/>
                <w:sz w:val="20"/>
              </w:rPr>
              <w:t>Rodiklio kodas</w:t>
            </w:r>
          </w:p>
        </w:tc>
        <w:tc>
          <w:tcPr>
            <w:tcW w:w="1984" w:type="dxa"/>
            <w:vMerge w:val="restart"/>
            <w:shd w:val="pct10" w:color="auto" w:fill="auto"/>
            <w:vAlign w:val="center"/>
          </w:tcPr>
          <w:p w14:paraId="09D7AE44" w14:textId="77777777" w:rsidR="00193FEF" w:rsidRDefault="00193FEF" w:rsidP="00193FEF">
            <w:pPr>
              <w:jc w:val="center"/>
              <w:rPr>
                <w:b/>
                <w:sz w:val="20"/>
              </w:rPr>
            </w:pPr>
            <w:r>
              <w:rPr>
                <w:b/>
                <w:sz w:val="20"/>
              </w:rPr>
              <w:t>Rodiklio pavadinimas, matavimo vienetas</w:t>
            </w:r>
          </w:p>
        </w:tc>
        <w:tc>
          <w:tcPr>
            <w:tcW w:w="2977" w:type="dxa"/>
            <w:gridSpan w:val="2"/>
            <w:shd w:val="pct10" w:color="auto" w:fill="auto"/>
            <w:vAlign w:val="center"/>
          </w:tcPr>
          <w:p w14:paraId="324513BD" w14:textId="77777777" w:rsidR="00193FEF" w:rsidRDefault="00193FEF" w:rsidP="00193FEF">
            <w:pPr>
              <w:jc w:val="center"/>
              <w:rPr>
                <w:b/>
                <w:i/>
                <w:sz w:val="20"/>
              </w:rPr>
            </w:pPr>
            <w:r>
              <w:rPr>
                <w:b/>
                <w:sz w:val="20"/>
              </w:rPr>
              <w:t>Rodikliui pasiekti planuojama panaudoti pažangos lėšų suma, Eur</w:t>
            </w:r>
          </w:p>
        </w:tc>
        <w:tc>
          <w:tcPr>
            <w:tcW w:w="2126" w:type="dxa"/>
            <w:gridSpan w:val="2"/>
            <w:shd w:val="pct10" w:color="auto" w:fill="auto"/>
            <w:vAlign w:val="center"/>
          </w:tcPr>
          <w:p w14:paraId="1F12FF02" w14:textId="77777777" w:rsidR="00193FEF" w:rsidRDefault="00193FEF" w:rsidP="00193FEF">
            <w:pPr>
              <w:jc w:val="center"/>
              <w:rPr>
                <w:b/>
                <w:i/>
                <w:sz w:val="20"/>
              </w:rPr>
            </w:pPr>
            <w:r>
              <w:rPr>
                <w:b/>
                <w:sz w:val="20"/>
              </w:rPr>
              <w:t>Siektinos rodiklio reikšmės</w:t>
            </w:r>
          </w:p>
        </w:tc>
        <w:tc>
          <w:tcPr>
            <w:tcW w:w="4253" w:type="dxa"/>
            <w:vMerge w:val="restart"/>
            <w:shd w:val="pct10" w:color="auto" w:fill="auto"/>
            <w:vAlign w:val="center"/>
          </w:tcPr>
          <w:p w14:paraId="36CDBA8B" w14:textId="77777777" w:rsidR="00193FEF" w:rsidRDefault="00193FEF" w:rsidP="00193FEF">
            <w:pPr>
              <w:jc w:val="center"/>
              <w:rPr>
                <w:b/>
                <w:i/>
                <w:sz w:val="20"/>
              </w:rPr>
            </w:pPr>
            <w:r>
              <w:rPr>
                <w:b/>
                <w:sz w:val="20"/>
              </w:rPr>
              <w:t>Siektinos rodiklio reikšmės nustatymo pagrindimas</w:t>
            </w:r>
          </w:p>
        </w:tc>
      </w:tr>
      <w:tr w:rsidR="00193FEF" w14:paraId="73F171F4" w14:textId="77777777" w:rsidTr="00193FEF">
        <w:tc>
          <w:tcPr>
            <w:tcW w:w="1696" w:type="dxa"/>
            <w:vMerge/>
            <w:tcBorders>
              <w:bottom w:val="single" w:sz="4" w:space="0" w:color="auto"/>
            </w:tcBorders>
            <w:shd w:val="pct10" w:color="auto" w:fill="auto"/>
          </w:tcPr>
          <w:p w14:paraId="2540ED9C" w14:textId="77777777" w:rsidR="00193FEF" w:rsidRDefault="00193FEF" w:rsidP="00193FEF">
            <w:pPr>
              <w:ind w:firstLine="567"/>
              <w:jc w:val="both"/>
              <w:rPr>
                <w:b/>
                <w:i/>
              </w:rPr>
            </w:pPr>
          </w:p>
        </w:tc>
        <w:tc>
          <w:tcPr>
            <w:tcW w:w="993" w:type="dxa"/>
            <w:vMerge/>
            <w:tcBorders>
              <w:bottom w:val="single" w:sz="4" w:space="0" w:color="auto"/>
            </w:tcBorders>
            <w:shd w:val="pct10" w:color="auto" w:fill="auto"/>
          </w:tcPr>
          <w:p w14:paraId="46E832D8" w14:textId="77777777" w:rsidR="00193FEF" w:rsidRDefault="00193FEF" w:rsidP="00193FEF">
            <w:pPr>
              <w:ind w:firstLine="567"/>
              <w:jc w:val="both"/>
              <w:rPr>
                <w:b/>
                <w:i/>
              </w:rPr>
            </w:pPr>
          </w:p>
        </w:tc>
        <w:tc>
          <w:tcPr>
            <w:tcW w:w="1984" w:type="dxa"/>
            <w:vMerge/>
            <w:tcBorders>
              <w:bottom w:val="single" w:sz="4" w:space="0" w:color="auto"/>
            </w:tcBorders>
            <w:shd w:val="pct10" w:color="auto" w:fill="auto"/>
          </w:tcPr>
          <w:p w14:paraId="54F352A6" w14:textId="77777777" w:rsidR="00193FEF" w:rsidRDefault="00193FEF" w:rsidP="00193FEF">
            <w:pPr>
              <w:ind w:firstLine="567"/>
              <w:jc w:val="both"/>
              <w:rPr>
                <w:b/>
                <w:i/>
              </w:rPr>
            </w:pPr>
          </w:p>
        </w:tc>
        <w:tc>
          <w:tcPr>
            <w:tcW w:w="1134" w:type="dxa"/>
            <w:tcBorders>
              <w:bottom w:val="single" w:sz="4" w:space="0" w:color="auto"/>
            </w:tcBorders>
            <w:shd w:val="pct10" w:color="auto" w:fill="auto"/>
          </w:tcPr>
          <w:p w14:paraId="15B67D67" w14:textId="77777777" w:rsidR="00193FEF" w:rsidRDefault="00193FEF" w:rsidP="00193FEF">
            <w:pPr>
              <w:jc w:val="center"/>
              <w:rPr>
                <w:b/>
                <w:i/>
                <w:sz w:val="20"/>
              </w:rPr>
            </w:pPr>
            <w:r>
              <w:rPr>
                <w:b/>
                <w:sz w:val="20"/>
              </w:rPr>
              <w:t>Iš viso</w:t>
            </w:r>
          </w:p>
        </w:tc>
        <w:tc>
          <w:tcPr>
            <w:tcW w:w="1843" w:type="dxa"/>
            <w:tcBorders>
              <w:bottom w:val="single" w:sz="4" w:space="0" w:color="auto"/>
            </w:tcBorders>
            <w:shd w:val="pct10" w:color="auto" w:fill="auto"/>
          </w:tcPr>
          <w:p w14:paraId="14F59CC1" w14:textId="77777777" w:rsidR="00193FEF" w:rsidRDefault="00193FEF" w:rsidP="00193FEF">
            <w:pPr>
              <w:jc w:val="center"/>
              <w:rPr>
                <w:b/>
                <w:i/>
                <w:sz w:val="20"/>
              </w:rPr>
            </w:pPr>
            <w:r>
              <w:rPr>
                <w:b/>
                <w:sz w:val="20"/>
              </w:rPr>
              <w:t>Iš jų ES, kitos tarptautinės finansinės paramos ir valstybės biudžeto lėšų suma</w:t>
            </w:r>
          </w:p>
        </w:tc>
        <w:tc>
          <w:tcPr>
            <w:tcW w:w="992" w:type="dxa"/>
            <w:tcBorders>
              <w:bottom w:val="single" w:sz="4" w:space="0" w:color="auto"/>
            </w:tcBorders>
            <w:shd w:val="pct10" w:color="auto" w:fill="auto"/>
          </w:tcPr>
          <w:p w14:paraId="2D8B64C4" w14:textId="77777777" w:rsidR="00193FEF" w:rsidRDefault="00193FEF" w:rsidP="00193FEF">
            <w:pPr>
              <w:jc w:val="center"/>
              <w:rPr>
                <w:b/>
                <w:i/>
                <w:sz w:val="20"/>
              </w:rPr>
            </w:pPr>
            <w:r>
              <w:rPr>
                <w:b/>
                <w:sz w:val="20"/>
              </w:rPr>
              <w:t>Tarpinė reikšmė (metai)</w:t>
            </w:r>
          </w:p>
        </w:tc>
        <w:tc>
          <w:tcPr>
            <w:tcW w:w="1134" w:type="dxa"/>
            <w:tcBorders>
              <w:bottom w:val="single" w:sz="4" w:space="0" w:color="auto"/>
            </w:tcBorders>
            <w:shd w:val="pct10" w:color="auto" w:fill="auto"/>
          </w:tcPr>
          <w:p w14:paraId="57A58613" w14:textId="77777777" w:rsidR="00193FEF" w:rsidRDefault="00193FEF" w:rsidP="00193FEF">
            <w:pPr>
              <w:jc w:val="center"/>
              <w:rPr>
                <w:b/>
                <w:sz w:val="20"/>
              </w:rPr>
            </w:pPr>
            <w:r>
              <w:rPr>
                <w:b/>
                <w:sz w:val="20"/>
              </w:rPr>
              <w:t>Galutinė reikšmė (metai)</w:t>
            </w:r>
          </w:p>
          <w:p w14:paraId="04155CB3" w14:textId="77777777" w:rsidR="00193FEF" w:rsidRDefault="00193FEF" w:rsidP="00193FEF">
            <w:pPr>
              <w:ind w:firstLine="567"/>
              <w:jc w:val="center"/>
              <w:rPr>
                <w:b/>
                <w:i/>
                <w:sz w:val="20"/>
              </w:rPr>
            </w:pPr>
          </w:p>
        </w:tc>
        <w:tc>
          <w:tcPr>
            <w:tcW w:w="4253" w:type="dxa"/>
            <w:vMerge/>
            <w:tcBorders>
              <w:bottom w:val="single" w:sz="4" w:space="0" w:color="auto"/>
            </w:tcBorders>
            <w:shd w:val="pct10" w:color="auto" w:fill="auto"/>
          </w:tcPr>
          <w:p w14:paraId="4291F1AE" w14:textId="77777777" w:rsidR="00193FEF" w:rsidRDefault="00193FEF" w:rsidP="00193FEF">
            <w:pPr>
              <w:ind w:firstLine="567"/>
              <w:jc w:val="both"/>
              <w:rPr>
                <w:b/>
                <w:i/>
                <w:sz w:val="20"/>
              </w:rPr>
            </w:pPr>
          </w:p>
        </w:tc>
      </w:tr>
      <w:tr w:rsidR="00193FEF" w14:paraId="47176A7B" w14:textId="77777777" w:rsidTr="00193FEF">
        <w:tc>
          <w:tcPr>
            <w:tcW w:w="1696" w:type="dxa"/>
            <w:shd w:val="pct10" w:color="auto" w:fill="auto"/>
          </w:tcPr>
          <w:p w14:paraId="10ADA45D" w14:textId="77777777" w:rsidR="00193FEF" w:rsidRDefault="00193FEF" w:rsidP="00193FEF">
            <w:pPr>
              <w:jc w:val="center"/>
              <w:rPr>
                <w:b/>
                <w:sz w:val="20"/>
              </w:rPr>
            </w:pPr>
            <w:r>
              <w:rPr>
                <w:b/>
                <w:sz w:val="20"/>
              </w:rPr>
              <w:t>1</w:t>
            </w:r>
          </w:p>
        </w:tc>
        <w:tc>
          <w:tcPr>
            <w:tcW w:w="993" w:type="dxa"/>
            <w:shd w:val="pct10" w:color="auto" w:fill="auto"/>
          </w:tcPr>
          <w:p w14:paraId="70874E09" w14:textId="77777777" w:rsidR="00193FEF" w:rsidRDefault="00193FEF" w:rsidP="00193FEF">
            <w:pPr>
              <w:ind w:firstLine="175"/>
              <w:jc w:val="center"/>
              <w:rPr>
                <w:b/>
                <w:sz w:val="20"/>
              </w:rPr>
            </w:pPr>
            <w:r>
              <w:rPr>
                <w:b/>
                <w:sz w:val="20"/>
              </w:rPr>
              <w:t>2</w:t>
            </w:r>
          </w:p>
        </w:tc>
        <w:tc>
          <w:tcPr>
            <w:tcW w:w="1984" w:type="dxa"/>
            <w:shd w:val="pct10" w:color="auto" w:fill="auto"/>
          </w:tcPr>
          <w:p w14:paraId="11C9AFB3" w14:textId="77777777" w:rsidR="00193FEF" w:rsidRDefault="00193FEF" w:rsidP="00193FEF">
            <w:pPr>
              <w:ind w:hanging="108"/>
              <w:jc w:val="center"/>
              <w:rPr>
                <w:b/>
                <w:sz w:val="20"/>
              </w:rPr>
            </w:pPr>
            <w:r>
              <w:rPr>
                <w:b/>
                <w:sz w:val="20"/>
              </w:rPr>
              <w:t>3</w:t>
            </w:r>
          </w:p>
        </w:tc>
        <w:tc>
          <w:tcPr>
            <w:tcW w:w="1134" w:type="dxa"/>
            <w:shd w:val="pct10" w:color="auto" w:fill="auto"/>
          </w:tcPr>
          <w:p w14:paraId="01662665" w14:textId="77777777" w:rsidR="00193FEF" w:rsidRDefault="00193FEF" w:rsidP="00193FEF">
            <w:pPr>
              <w:jc w:val="center"/>
              <w:rPr>
                <w:b/>
                <w:sz w:val="20"/>
              </w:rPr>
            </w:pPr>
            <w:r>
              <w:rPr>
                <w:b/>
                <w:sz w:val="20"/>
              </w:rPr>
              <w:t>4</w:t>
            </w:r>
          </w:p>
        </w:tc>
        <w:tc>
          <w:tcPr>
            <w:tcW w:w="1843" w:type="dxa"/>
            <w:shd w:val="pct10" w:color="auto" w:fill="auto"/>
          </w:tcPr>
          <w:p w14:paraId="46DBA54A" w14:textId="77777777" w:rsidR="00193FEF" w:rsidRDefault="00193FEF" w:rsidP="00193FEF">
            <w:pPr>
              <w:ind w:hanging="391"/>
              <w:jc w:val="center"/>
              <w:rPr>
                <w:b/>
                <w:sz w:val="20"/>
              </w:rPr>
            </w:pPr>
            <w:r>
              <w:rPr>
                <w:b/>
                <w:sz w:val="20"/>
              </w:rPr>
              <w:t>5</w:t>
            </w:r>
          </w:p>
        </w:tc>
        <w:tc>
          <w:tcPr>
            <w:tcW w:w="992" w:type="dxa"/>
            <w:shd w:val="pct10" w:color="auto" w:fill="auto"/>
          </w:tcPr>
          <w:p w14:paraId="7360F55A" w14:textId="77777777" w:rsidR="00193FEF" w:rsidRDefault="00193FEF" w:rsidP="00193FEF">
            <w:pPr>
              <w:jc w:val="center"/>
              <w:rPr>
                <w:b/>
                <w:sz w:val="20"/>
              </w:rPr>
            </w:pPr>
            <w:r>
              <w:rPr>
                <w:b/>
                <w:sz w:val="20"/>
              </w:rPr>
              <w:t>6</w:t>
            </w:r>
          </w:p>
        </w:tc>
        <w:tc>
          <w:tcPr>
            <w:tcW w:w="1134" w:type="dxa"/>
            <w:shd w:val="pct10" w:color="auto" w:fill="auto"/>
          </w:tcPr>
          <w:p w14:paraId="69B17175" w14:textId="77777777" w:rsidR="00193FEF" w:rsidRDefault="00193FEF" w:rsidP="00193FEF">
            <w:pPr>
              <w:ind w:firstLine="33"/>
              <w:jc w:val="center"/>
              <w:rPr>
                <w:b/>
                <w:sz w:val="20"/>
              </w:rPr>
            </w:pPr>
            <w:r>
              <w:rPr>
                <w:b/>
                <w:sz w:val="20"/>
              </w:rPr>
              <w:t>7</w:t>
            </w:r>
          </w:p>
        </w:tc>
        <w:tc>
          <w:tcPr>
            <w:tcW w:w="4253" w:type="dxa"/>
            <w:shd w:val="pct10" w:color="auto" w:fill="auto"/>
          </w:tcPr>
          <w:p w14:paraId="575A87C5" w14:textId="77777777" w:rsidR="00193FEF" w:rsidRDefault="00193FEF" w:rsidP="00193FEF">
            <w:pPr>
              <w:ind w:left="-259" w:right="1026" w:firstLine="826"/>
              <w:jc w:val="center"/>
              <w:rPr>
                <w:b/>
                <w:sz w:val="20"/>
              </w:rPr>
            </w:pPr>
            <w:r>
              <w:rPr>
                <w:b/>
                <w:sz w:val="20"/>
              </w:rPr>
              <w:t>8</w:t>
            </w:r>
          </w:p>
        </w:tc>
      </w:tr>
      <w:tr w:rsidR="00BD02C1" w14:paraId="6C32007F" w14:textId="77777777" w:rsidTr="00193FEF">
        <w:trPr>
          <w:trHeight w:val="510"/>
        </w:trPr>
        <w:tc>
          <w:tcPr>
            <w:tcW w:w="1696" w:type="dxa"/>
            <w:vMerge w:val="restart"/>
          </w:tcPr>
          <w:p w14:paraId="685CC952" w14:textId="77777777" w:rsidR="00BD02C1" w:rsidRPr="00C42456" w:rsidRDefault="00BD02C1" w:rsidP="00193FEF">
            <w:pPr>
              <w:rPr>
                <w:b/>
                <w:sz w:val="20"/>
              </w:rPr>
            </w:pPr>
            <w:r w:rsidRPr="00C42456">
              <w:rPr>
                <w:b/>
                <w:sz w:val="20"/>
              </w:rPr>
              <w:t>1</w:t>
            </w:r>
            <w:r w:rsidRPr="00C42456">
              <w:rPr>
                <w:b/>
                <w:color w:val="808080"/>
                <w:sz w:val="20"/>
              </w:rPr>
              <w:t>.</w:t>
            </w:r>
            <w:r w:rsidRPr="00C42456">
              <w:rPr>
                <w:b/>
                <w:sz w:val="20"/>
              </w:rPr>
              <w:t xml:space="preserve"> </w:t>
            </w:r>
            <w:r w:rsidR="005B3FA8" w:rsidRPr="005B3FA8">
              <w:rPr>
                <w:b/>
                <w:sz w:val="20"/>
              </w:rPr>
              <w:t>Ugdymo prieinamumo didinimas atskirtį patiriantiems vaikams Šiaulių regione</w:t>
            </w:r>
          </w:p>
        </w:tc>
        <w:tc>
          <w:tcPr>
            <w:tcW w:w="993" w:type="dxa"/>
          </w:tcPr>
          <w:p w14:paraId="4AA44A6C" w14:textId="77777777" w:rsidR="00BD02C1" w:rsidRPr="00C42456" w:rsidRDefault="00BD02C1" w:rsidP="00193FEF">
            <w:pPr>
              <w:ind w:firstLine="34"/>
              <w:jc w:val="both"/>
              <w:rPr>
                <w:i/>
                <w:sz w:val="16"/>
                <w:szCs w:val="16"/>
              </w:rPr>
            </w:pPr>
            <w:r w:rsidRPr="00C42456">
              <w:rPr>
                <w:iCs/>
                <w:sz w:val="16"/>
                <w:szCs w:val="16"/>
              </w:rPr>
              <w:t>P.S.2.1025</w:t>
            </w:r>
          </w:p>
        </w:tc>
        <w:tc>
          <w:tcPr>
            <w:tcW w:w="1984" w:type="dxa"/>
          </w:tcPr>
          <w:p w14:paraId="1BC7DFD6" w14:textId="77777777" w:rsidR="00BD02C1" w:rsidRDefault="00BD02C1" w:rsidP="00193FEF">
            <w:pPr>
              <w:rPr>
                <w:i/>
              </w:rPr>
            </w:pPr>
            <w:r>
              <w:rPr>
                <w:iCs/>
                <w:sz w:val="16"/>
                <w:szCs w:val="16"/>
              </w:rPr>
              <w:t>Mokyklos, kuriose buvo įdiegtos universalaus dizaino ir kitos inžinerinės priemonės pritaikant aplinką asmenims, turintiems negalią (skaičius)</w:t>
            </w:r>
          </w:p>
        </w:tc>
        <w:tc>
          <w:tcPr>
            <w:tcW w:w="1134" w:type="dxa"/>
            <w:vMerge w:val="restart"/>
            <w:vAlign w:val="center"/>
          </w:tcPr>
          <w:p w14:paraId="5DE2DCF9" w14:textId="6C09421B" w:rsidR="00BD02C1" w:rsidRPr="00197776" w:rsidRDefault="002303BF" w:rsidP="00BD02C1">
            <w:pPr>
              <w:jc w:val="center"/>
              <w:rPr>
                <w:b/>
                <w:szCs w:val="24"/>
              </w:rPr>
            </w:pPr>
            <w:r w:rsidRPr="002303BF">
              <w:rPr>
                <w:b/>
                <w:szCs w:val="24"/>
              </w:rPr>
              <w:t>13 263 763,85</w:t>
            </w:r>
          </w:p>
        </w:tc>
        <w:tc>
          <w:tcPr>
            <w:tcW w:w="1843" w:type="dxa"/>
            <w:vMerge w:val="restart"/>
            <w:vAlign w:val="center"/>
          </w:tcPr>
          <w:p w14:paraId="63441A31" w14:textId="00014735" w:rsidR="00BD02C1" w:rsidRPr="00197776" w:rsidRDefault="002303BF" w:rsidP="00BD02C1">
            <w:pPr>
              <w:ind w:firstLine="34"/>
              <w:jc w:val="center"/>
              <w:rPr>
                <w:b/>
                <w:szCs w:val="24"/>
              </w:rPr>
            </w:pPr>
            <w:r w:rsidRPr="002303BF">
              <w:rPr>
                <w:b/>
                <w:szCs w:val="24"/>
              </w:rPr>
              <w:t>11 274 196,82</w:t>
            </w:r>
          </w:p>
        </w:tc>
        <w:tc>
          <w:tcPr>
            <w:tcW w:w="992" w:type="dxa"/>
            <w:vAlign w:val="center"/>
          </w:tcPr>
          <w:p w14:paraId="46ADAC8E" w14:textId="77777777" w:rsidR="00BD02C1" w:rsidRDefault="00BD02C1" w:rsidP="00193FEF">
            <w:pPr>
              <w:ind w:firstLine="34"/>
              <w:jc w:val="center"/>
              <w:rPr>
                <w:b/>
                <w:sz w:val="22"/>
                <w:szCs w:val="22"/>
              </w:rPr>
            </w:pPr>
            <w:r>
              <w:rPr>
                <w:b/>
                <w:sz w:val="22"/>
                <w:szCs w:val="22"/>
              </w:rPr>
              <w:t>-</w:t>
            </w:r>
          </w:p>
        </w:tc>
        <w:tc>
          <w:tcPr>
            <w:tcW w:w="1134" w:type="dxa"/>
            <w:vAlign w:val="center"/>
          </w:tcPr>
          <w:p w14:paraId="0FC1ACDD" w14:textId="74F59CEE" w:rsidR="00BD02C1" w:rsidRPr="00197776" w:rsidRDefault="00DE3C4A" w:rsidP="00193FEF">
            <w:pPr>
              <w:ind w:firstLine="34"/>
              <w:jc w:val="center"/>
              <w:rPr>
                <w:b/>
                <w:szCs w:val="24"/>
              </w:rPr>
            </w:pPr>
            <w:r>
              <w:rPr>
                <w:b/>
                <w:szCs w:val="24"/>
              </w:rPr>
              <w:t>1</w:t>
            </w:r>
          </w:p>
          <w:p w14:paraId="141155A2" w14:textId="77777777" w:rsidR="00BD02C1" w:rsidRDefault="00BD02C1" w:rsidP="00193FEF">
            <w:pPr>
              <w:ind w:firstLine="34"/>
              <w:jc w:val="center"/>
              <w:rPr>
                <w:b/>
                <w:sz w:val="22"/>
                <w:szCs w:val="22"/>
              </w:rPr>
            </w:pPr>
            <w:r>
              <w:rPr>
                <w:b/>
                <w:sz w:val="22"/>
                <w:szCs w:val="22"/>
              </w:rPr>
              <w:t>(2029)</w:t>
            </w:r>
          </w:p>
        </w:tc>
        <w:tc>
          <w:tcPr>
            <w:tcW w:w="4253" w:type="dxa"/>
          </w:tcPr>
          <w:p w14:paraId="780ED5EE" w14:textId="77777777" w:rsidR="00BD02C1" w:rsidRDefault="00BD02C1" w:rsidP="00193FEF">
            <w:pPr>
              <w:rPr>
                <w:i/>
              </w:rPr>
            </w:pPr>
            <w:r>
              <w:rPr>
                <w:sz w:val="16"/>
                <w:szCs w:val="16"/>
              </w:rPr>
              <w:t>Rodiklis   atitinka   2021–2027   metų   E</w:t>
            </w:r>
            <w:r>
              <w:rPr>
                <w:w w:val="99"/>
                <w:sz w:val="16"/>
                <w:szCs w:val="16"/>
              </w:rPr>
              <w:t xml:space="preserve">S fondų investicijų programos (toliau – IP) </w:t>
            </w:r>
            <w:r>
              <w:rPr>
                <w:sz w:val="16"/>
                <w:szCs w:val="16"/>
              </w:rPr>
              <w:t>4.5.uždaviniui priskirtą produkto  rodiklį. Tarpinė rodiklio   reikšmė,   kaip   ir   IP,   nenustatoma. Galutinė reikšmė nustatyta atsižvelgus į regiono mokyklų planuojamą situaciją.</w:t>
            </w:r>
          </w:p>
        </w:tc>
      </w:tr>
      <w:tr w:rsidR="00BD02C1" w14:paraId="70246C5D" w14:textId="77777777" w:rsidTr="00193FEF">
        <w:trPr>
          <w:trHeight w:val="615"/>
        </w:trPr>
        <w:tc>
          <w:tcPr>
            <w:tcW w:w="1696" w:type="dxa"/>
            <w:vMerge/>
          </w:tcPr>
          <w:p w14:paraId="5549FDD9" w14:textId="77777777" w:rsidR="00BD02C1" w:rsidRDefault="00BD02C1" w:rsidP="00193FEF">
            <w:pPr>
              <w:rPr>
                <w:b/>
                <w:sz w:val="16"/>
                <w:szCs w:val="16"/>
              </w:rPr>
            </w:pPr>
          </w:p>
        </w:tc>
        <w:tc>
          <w:tcPr>
            <w:tcW w:w="993" w:type="dxa"/>
          </w:tcPr>
          <w:p w14:paraId="129C5576" w14:textId="77777777" w:rsidR="00BD02C1" w:rsidRDefault="00BD02C1" w:rsidP="00193FEF">
            <w:pPr>
              <w:ind w:firstLine="34"/>
              <w:jc w:val="both"/>
              <w:rPr>
                <w:i/>
              </w:rPr>
            </w:pPr>
            <w:r w:rsidRPr="00352BA4">
              <w:rPr>
                <w:iCs/>
                <w:sz w:val="16"/>
                <w:szCs w:val="16"/>
              </w:rPr>
              <w:t>P.B.2.0067</w:t>
            </w:r>
          </w:p>
        </w:tc>
        <w:tc>
          <w:tcPr>
            <w:tcW w:w="1984" w:type="dxa"/>
          </w:tcPr>
          <w:p w14:paraId="12874B5D" w14:textId="77777777" w:rsidR="00BD02C1" w:rsidRDefault="00BD02C1" w:rsidP="00193FEF">
            <w:pPr>
              <w:rPr>
                <w:i/>
              </w:rPr>
            </w:pPr>
            <w:r>
              <w:rPr>
                <w:iCs/>
                <w:sz w:val="16"/>
                <w:szCs w:val="16"/>
              </w:rPr>
              <w:t>Naujos ar modernizuotos švietimo infrastruktūros mokymo klasių talpumas (asmenys)</w:t>
            </w:r>
          </w:p>
        </w:tc>
        <w:tc>
          <w:tcPr>
            <w:tcW w:w="1134" w:type="dxa"/>
            <w:vMerge/>
          </w:tcPr>
          <w:p w14:paraId="6B62EACD" w14:textId="77777777" w:rsidR="00BD02C1" w:rsidRPr="00197776" w:rsidRDefault="00BD02C1" w:rsidP="00193FEF">
            <w:pPr>
              <w:ind w:firstLine="567"/>
              <w:jc w:val="both"/>
              <w:rPr>
                <w:b/>
                <w:szCs w:val="24"/>
              </w:rPr>
            </w:pPr>
          </w:p>
        </w:tc>
        <w:tc>
          <w:tcPr>
            <w:tcW w:w="1843" w:type="dxa"/>
            <w:vMerge/>
          </w:tcPr>
          <w:p w14:paraId="4CD6A745" w14:textId="77777777" w:rsidR="00BD02C1" w:rsidRPr="00197776" w:rsidRDefault="00BD02C1" w:rsidP="00193FEF">
            <w:pPr>
              <w:ind w:firstLine="567"/>
              <w:jc w:val="both"/>
              <w:rPr>
                <w:b/>
                <w:szCs w:val="24"/>
              </w:rPr>
            </w:pPr>
          </w:p>
        </w:tc>
        <w:tc>
          <w:tcPr>
            <w:tcW w:w="992" w:type="dxa"/>
            <w:vAlign w:val="center"/>
          </w:tcPr>
          <w:p w14:paraId="61DBD203" w14:textId="77777777" w:rsidR="00BD02C1" w:rsidRDefault="00BD02C1" w:rsidP="00193FEF">
            <w:pPr>
              <w:ind w:firstLine="34"/>
              <w:jc w:val="center"/>
              <w:rPr>
                <w:b/>
                <w:sz w:val="22"/>
                <w:szCs w:val="22"/>
              </w:rPr>
            </w:pPr>
            <w:r>
              <w:rPr>
                <w:b/>
                <w:sz w:val="22"/>
                <w:szCs w:val="22"/>
              </w:rPr>
              <w:t>-</w:t>
            </w:r>
          </w:p>
        </w:tc>
        <w:tc>
          <w:tcPr>
            <w:tcW w:w="1134" w:type="dxa"/>
            <w:vAlign w:val="center"/>
          </w:tcPr>
          <w:p w14:paraId="4914B606" w14:textId="415E7194" w:rsidR="00BD02C1" w:rsidRDefault="00DE3C4A" w:rsidP="00F2401F">
            <w:pPr>
              <w:ind w:firstLine="34"/>
              <w:jc w:val="center"/>
              <w:rPr>
                <w:b/>
                <w:sz w:val="22"/>
                <w:szCs w:val="22"/>
              </w:rPr>
            </w:pPr>
            <w:r>
              <w:rPr>
                <w:b/>
                <w:szCs w:val="24"/>
              </w:rPr>
              <w:t>5</w:t>
            </w:r>
            <w:r w:rsidR="006D540E">
              <w:rPr>
                <w:b/>
                <w:szCs w:val="24"/>
              </w:rPr>
              <w:t>0</w:t>
            </w:r>
            <w:r w:rsidR="00F2401F">
              <w:rPr>
                <w:b/>
                <w:szCs w:val="24"/>
              </w:rPr>
              <w:t>1</w:t>
            </w:r>
            <w:r w:rsidR="00BD02C1" w:rsidRPr="00352BA4">
              <w:rPr>
                <w:b/>
                <w:sz w:val="22"/>
                <w:szCs w:val="22"/>
              </w:rPr>
              <w:t xml:space="preserve"> </w:t>
            </w:r>
            <w:r w:rsidR="00BD02C1">
              <w:rPr>
                <w:b/>
                <w:sz w:val="22"/>
                <w:szCs w:val="22"/>
              </w:rPr>
              <w:t>(2029)</w:t>
            </w:r>
          </w:p>
        </w:tc>
        <w:tc>
          <w:tcPr>
            <w:tcW w:w="4253" w:type="dxa"/>
            <w:vAlign w:val="bottom"/>
          </w:tcPr>
          <w:p w14:paraId="3A97E477" w14:textId="77777777" w:rsidR="00BD02C1" w:rsidRDefault="00BD02C1" w:rsidP="00193FEF">
            <w:pPr>
              <w:rPr>
                <w:i/>
                <w:sz w:val="16"/>
                <w:szCs w:val="16"/>
              </w:rPr>
            </w:pPr>
            <w:r>
              <w:rPr>
                <w:sz w:val="16"/>
                <w:szCs w:val="16"/>
              </w:rPr>
              <w:t>Rodiklis   atitinka   2021–2027   metų   E</w:t>
            </w:r>
            <w:r>
              <w:rPr>
                <w:w w:val="99"/>
                <w:sz w:val="16"/>
                <w:szCs w:val="16"/>
              </w:rPr>
              <w:t xml:space="preserve">S fondų investicijų programos (toliau – IP) </w:t>
            </w:r>
            <w:r>
              <w:rPr>
                <w:sz w:val="16"/>
                <w:szCs w:val="16"/>
              </w:rPr>
              <w:t>4.5.uždaviniui priskirtą produkto  rodiklį. Tarpinė rodiklio   reikšmė,   kaip   ir   IP,   nenustatoma. Galutinė reikšmė nustatyta atsižvelgus į regiono mokyklų planuojamą talpumą.</w:t>
            </w:r>
          </w:p>
        </w:tc>
      </w:tr>
      <w:tr w:rsidR="00BD02C1" w14:paraId="4F09EA8F" w14:textId="77777777" w:rsidTr="00193FEF">
        <w:trPr>
          <w:trHeight w:val="570"/>
        </w:trPr>
        <w:tc>
          <w:tcPr>
            <w:tcW w:w="1696" w:type="dxa"/>
            <w:vMerge/>
          </w:tcPr>
          <w:p w14:paraId="405E2266" w14:textId="77777777" w:rsidR="00BD02C1" w:rsidRDefault="00BD02C1" w:rsidP="00193FEF">
            <w:pPr>
              <w:rPr>
                <w:b/>
                <w:sz w:val="16"/>
                <w:szCs w:val="16"/>
              </w:rPr>
            </w:pPr>
          </w:p>
        </w:tc>
        <w:tc>
          <w:tcPr>
            <w:tcW w:w="993" w:type="dxa"/>
          </w:tcPr>
          <w:p w14:paraId="765A6B35" w14:textId="77777777" w:rsidR="00BD02C1" w:rsidRDefault="00BD02C1" w:rsidP="00193FEF">
            <w:pPr>
              <w:ind w:firstLine="34"/>
              <w:jc w:val="both"/>
              <w:rPr>
                <w:i/>
              </w:rPr>
            </w:pPr>
            <w:r w:rsidRPr="00352BA4">
              <w:rPr>
                <w:iCs/>
                <w:sz w:val="16"/>
                <w:szCs w:val="16"/>
              </w:rPr>
              <w:t>P.S.2.1029</w:t>
            </w:r>
          </w:p>
        </w:tc>
        <w:tc>
          <w:tcPr>
            <w:tcW w:w="1984" w:type="dxa"/>
          </w:tcPr>
          <w:p w14:paraId="05CFCD63" w14:textId="77777777" w:rsidR="00BD02C1" w:rsidRDefault="00BD02C1" w:rsidP="00193FEF">
            <w:pPr>
              <w:rPr>
                <w:i/>
              </w:rPr>
            </w:pPr>
            <w:r>
              <w:rPr>
                <w:iCs/>
                <w:sz w:val="16"/>
                <w:szCs w:val="16"/>
              </w:rPr>
              <w:t>Tikslinės transporto priemonės (skaičius)</w:t>
            </w:r>
          </w:p>
        </w:tc>
        <w:tc>
          <w:tcPr>
            <w:tcW w:w="1134" w:type="dxa"/>
            <w:vMerge/>
            <w:vAlign w:val="center"/>
          </w:tcPr>
          <w:p w14:paraId="10070FA2" w14:textId="77777777" w:rsidR="00BD02C1" w:rsidRPr="00197776" w:rsidRDefault="00BD02C1" w:rsidP="00193FEF">
            <w:pPr>
              <w:jc w:val="center"/>
              <w:rPr>
                <w:b/>
                <w:szCs w:val="24"/>
              </w:rPr>
            </w:pPr>
          </w:p>
        </w:tc>
        <w:tc>
          <w:tcPr>
            <w:tcW w:w="1843" w:type="dxa"/>
            <w:vMerge/>
            <w:vAlign w:val="center"/>
          </w:tcPr>
          <w:p w14:paraId="79EF63F5" w14:textId="77777777" w:rsidR="00BD02C1" w:rsidRPr="00197776" w:rsidRDefault="00BD02C1" w:rsidP="00193FEF">
            <w:pPr>
              <w:ind w:firstLine="285"/>
              <w:rPr>
                <w:b/>
                <w:szCs w:val="24"/>
              </w:rPr>
            </w:pPr>
          </w:p>
        </w:tc>
        <w:tc>
          <w:tcPr>
            <w:tcW w:w="992" w:type="dxa"/>
            <w:vAlign w:val="center"/>
          </w:tcPr>
          <w:p w14:paraId="6FDAB15A" w14:textId="77777777" w:rsidR="00BD02C1" w:rsidRDefault="00BD02C1" w:rsidP="00193FEF">
            <w:pPr>
              <w:jc w:val="center"/>
              <w:rPr>
                <w:b/>
                <w:sz w:val="22"/>
                <w:szCs w:val="22"/>
              </w:rPr>
            </w:pPr>
            <w:r>
              <w:rPr>
                <w:b/>
                <w:sz w:val="22"/>
                <w:szCs w:val="22"/>
              </w:rPr>
              <w:t>-</w:t>
            </w:r>
          </w:p>
        </w:tc>
        <w:tc>
          <w:tcPr>
            <w:tcW w:w="1134" w:type="dxa"/>
            <w:vAlign w:val="center"/>
          </w:tcPr>
          <w:p w14:paraId="33D2B392" w14:textId="620BF440" w:rsidR="00BD02C1" w:rsidRPr="00197776" w:rsidRDefault="00BD02C1" w:rsidP="00193FEF">
            <w:pPr>
              <w:jc w:val="center"/>
              <w:rPr>
                <w:b/>
                <w:szCs w:val="24"/>
              </w:rPr>
            </w:pPr>
            <w:r w:rsidRPr="00197776">
              <w:rPr>
                <w:b/>
                <w:szCs w:val="24"/>
              </w:rPr>
              <w:t>1</w:t>
            </w:r>
            <w:r w:rsidR="00F52CFF">
              <w:rPr>
                <w:b/>
                <w:szCs w:val="24"/>
              </w:rPr>
              <w:t>4</w:t>
            </w:r>
          </w:p>
          <w:p w14:paraId="353FB4D7" w14:textId="77777777" w:rsidR="00BD02C1" w:rsidRDefault="00BD02C1" w:rsidP="00193FEF">
            <w:pPr>
              <w:jc w:val="center"/>
              <w:rPr>
                <w:b/>
                <w:sz w:val="22"/>
                <w:szCs w:val="22"/>
              </w:rPr>
            </w:pPr>
            <w:r>
              <w:rPr>
                <w:b/>
                <w:sz w:val="22"/>
                <w:szCs w:val="22"/>
              </w:rPr>
              <w:t>(2029)</w:t>
            </w:r>
          </w:p>
        </w:tc>
        <w:tc>
          <w:tcPr>
            <w:tcW w:w="4253" w:type="dxa"/>
            <w:vAlign w:val="bottom"/>
          </w:tcPr>
          <w:p w14:paraId="68097CE9" w14:textId="77777777" w:rsidR="00BD02C1" w:rsidRDefault="00BD02C1" w:rsidP="00BD02C1">
            <w:pPr>
              <w:ind w:firstLine="34"/>
              <w:rPr>
                <w:i/>
              </w:rPr>
            </w:pPr>
            <w:r>
              <w:rPr>
                <w:sz w:val="16"/>
                <w:szCs w:val="16"/>
              </w:rPr>
              <w:t>Rodiklis   atitinka   2021–2027   metų   E</w:t>
            </w:r>
            <w:r>
              <w:rPr>
                <w:w w:val="99"/>
                <w:sz w:val="16"/>
                <w:szCs w:val="16"/>
              </w:rPr>
              <w:t xml:space="preserve">S fondų investicijų programos (toliau – IP) </w:t>
            </w:r>
            <w:r>
              <w:rPr>
                <w:sz w:val="16"/>
                <w:szCs w:val="16"/>
              </w:rPr>
              <w:t>4.5.uždaviniui priskirtą produkto  rodiklį. Tarpinė rodiklio   reikšmė,   kaip   ir   IP,   nenustatoma. Galutinė reikšmė nustatyta atsižvelgus į regiono mokyklų planuojamą transporto priemonių skaičių.</w:t>
            </w:r>
          </w:p>
        </w:tc>
      </w:tr>
      <w:tr w:rsidR="00BD02C1" w14:paraId="4FFC8E36" w14:textId="77777777" w:rsidTr="00323A92">
        <w:trPr>
          <w:trHeight w:val="555"/>
        </w:trPr>
        <w:tc>
          <w:tcPr>
            <w:tcW w:w="1696" w:type="dxa"/>
            <w:vMerge/>
          </w:tcPr>
          <w:p w14:paraId="4A7849B7" w14:textId="77777777" w:rsidR="00BD02C1" w:rsidRDefault="00BD02C1" w:rsidP="00193FEF">
            <w:pPr>
              <w:rPr>
                <w:b/>
                <w:sz w:val="16"/>
                <w:szCs w:val="16"/>
              </w:rPr>
            </w:pPr>
          </w:p>
        </w:tc>
        <w:tc>
          <w:tcPr>
            <w:tcW w:w="993" w:type="dxa"/>
          </w:tcPr>
          <w:p w14:paraId="03B0BC30" w14:textId="77777777" w:rsidR="00BD02C1" w:rsidRDefault="00BD02C1" w:rsidP="00193FEF">
            <w:pPr>
              <w:jc w:val="both"/>
              <w:rPr>
                <w:i/>
              </w:rPr>
            </w:pPr>
            <w:r w:rsidRPr="00826DFD">
              <w:rPr>
                <w:iCs/>
                <w:sz w:val="16"/>
                <w:szCs w:val="16"/>
              </w:rPr>
              <w:t>P.S.2.1024</w:t>
            </w:r>
          </w:p>
        </w:tc>
        <w:tc>
          <w:tcPr>
            <w:tcW w:w="1984" w:type="dxa"/>
          </w:tcPr>
          <w:p w14:paraId="2E303496" w14:textId="77777777" w:rsidR="00BD02C1" w:rsidRDefault="00BD02C1" w:rsidP="00193FEF">
            <w:pPr>
              <w:ind w:firstLine="33"/>
              <w:rPr>
                <w:i/>
              </w:rPr>
            </w:pPr>
            <w:r>
              <w:rPr>
                <w:iCs/>
                <w:sz w:val="16"/>
                <w:szCs w:val="16"/>
              </w:rPr>
              <w:t>Sukurtų naujų ikimokyklinio ugdymo vietų skaičius</w:t>
            </w:r>
          </w:p>
        </w:tc>
        <w:tc>
          <w:tcPr>
            <w:tcW w:w="1134" w:type="dxa"/>
            <w:vMerge/>
            <w:vAlign w:val="center"/>
          </w:tcPr>
          <w:p w14:paraId="0A5E2C59" w14:textId="77777777" w:rsidR="00BD02C1" w:rsidRPr="00197776" w:rsidRDefault="00BD02C1" w:rsidP="00193FEF">
            <w:pPr>
              <w:jc w:val="center"/>
              <w:rPr>
                <w:b/>
                <w:szCs w:val="24"/>
              </w:rPr>
            </w:pPr>
          </w:p>
        </w:tc>
        <w:tc>
          <w:tcPr>
            <w:tcW w:w="1843" w:type="dxa"/>
            <w:vMerge/>
            <w:vAlign w:val="center"/>
          </w:tcPr>
          <w:p w14:paraId="59D7FB3E" w14:textId="77777777" w:rsidR="00BD02C1" w:rsidRPr="00197776" w:rsidRDefault="00BD02C1" w:rsidP="00193FEF">
            <w:pPr>
              <w:jc w:val="center"/>
              <w:rPr>
                <w:b/>
                <w:szCs w:val="24"/>
              </w:rPr>
            </w:pPr>
          </w:p>
        </w:tc>
        <w:tc>
          <w:tcPr>
            <w:tcW w:w="992" w:type="dxa"/>
            <w:vAlign w:val="center"/>
          </w:tcPr>
          <w:p w14:paraId="4DCE5A1B" w14:textId="77777777" w:rsidR="00BD02C1" w:rsidRDefault="00BD02C1" w:rsidP="00193FEF">
            <w:pPr>
              <w:jc w:val="center"/>
              <w:rPr>
                <w:b/>
                <w:sz w:val="22"/>
                <w:szCs w:val="22"/>
              </w:rPr>
            </w:pPr>
            <w:r>
              <w:rPr>
                <w:b/>
                <w:sz w:val="22"/>
                <w:szCs w:val="22"/>
              </w:rPr>
              <w:t>-</w:t>
            </w:r>
          </w:p>
        </w:tc>
        <w:tc>
          <w:tcPr>
            <w:tcW w:w="1134" w:type="dxa"/>
            <w:vAlign w:val="center"/>
          </w:tcPr>
          <w:p w14:paraId="00639CD2" w14:textId="77777777" w:rsidR="00BD02C1" w:rsidRPr="00197776" w:rsidRDefault="006F3402" w:rsidP="00193FEF">
            <w:pPr>
              <w:jc w:val="center"/>
              <w:rPr>
                <w:b/>
                <w:szCs w:val="24"/>
              </w:rPr>
            </w:pPr>
            <w:r>
              <w:rPr>
                <w:b/>
                <w:szCs w:val="24"/>
              </w:rPr>
              <w:t>2</w:t>
            </w:r>
            <w:r w:rsidR="00F2401F">
              <w:rPr>
                <w:b/>
                <w:szCs w:val="24"/>
              </w:rPr>
              <w:t>15</w:t>
            </w:r>
          </w:p>
          <w:p w14:paraId="0883E40F" w14:textId="77777777" w:rsidR="00BD02C1" w:rsidRDefault="00BD02C1" w:rsidP="00193FEF">
            <w:pPr>
              <w:jc w:val="center"/>
              <w:rPr>
                <w:b/>
                <w:sz w:val="22"/>
                <w:szCs w:val="22"/>
              </w:rPr>
            </w:pPr>
            <w:r>
              <w:rPr>
                <w:b/>
                <w:sz w:val="22"/>
                <w:szCs w:val="22"/>
              </w:rPr>
              <w:t>(2029)</w:t>
            </w:r>
          </w:p>
        </w:tc>
        <w:tc>
          <w:tcPr>
            <w:tcW w:w="4253" w:type="dxa"/>
            <w:vAlign w:val="bottom"/>
          </w:tcPr>
          <w:p w14:paraId="46D0B6AB" w14:textId="77777777" w:rsidR="00BD02C1" w:rsidRDefault="00BD02C1" w:rsidP="00193FEF">
            <w:pPr>
              <w:ind w:firstLine="34"/>
              <w:rPr>
                <w:i/>
              </w:rPr>
            </w:pPr>
            <w:r>
              <w:rPr>
                <w:sz w:val="16"/>
                <w:szCs w:val="16"/>
              </w:rPr>
              <w:t>Rodiklis   atitinka   2021–2027   metų   E</w:t>
            </w:r>
            <w:r>
              <w:rPr>
                <w:w w:val="99"/>
                <w:sz w:val="16"/>
                <w:szCs w:val="16"/>
              </w:rPr>
              <w:t xml:space="preserve">S fondų investicijų programos (toliau – IP) </w:t>
            </w:r>
            <w:r>
              <w:rPr>
                <w:sz w:val="16"/>
                <w:szCs w:val="16"/>
              </w:rPr>
              <w:t>4.5.uždaviniui priskirtą produkto  rodiklį. Tarpinė rodiklio   reikšmė,   kaip   ir   IP,   nenustatoma. Galutinė reikšmė nustatyta atsižvelgus į regiono planuojamą ikimokyklinio ugdymo naujų vietų skaičių.</w:t>
            </w:r>
          </w:p>
        </w:tc>
      </w:tr>
      <w:tr w:rsidR="00BD02C1" w14:paraId="69847241" w14:textId="77777777" w:rsidTr="00323A92">
        <w:trPr>
          <w:trHeight w:val="855"/>
        </w:trPr>
        <w:tc>
          <w:tcPr>
            <w:tcW w:w="1696" w:type="dxa"/>
            <w:vMerge/>
          </w:tcPr>
          <w:p w14:paraId="26E87ED7" w14:textId="77777777" w:rsidR="00BD02C1" w:rsidRDefault="00BD02C1" w:rsidP="00193FEF">
            <w:pPr>
              <w:rPr>
                <w:b/>
                <w:sz w:val="16"/>
                <w:szCs w:val="16"/>
              </w:rPr>
            </w:pPr>
          </w:p>
        </w:tc>
        <w:tc>
          <w:tcPr>
            <w:tcW w:w="993" w:type="dxa"/>
          </w:tcPr>
          <w:p w14:paraId="4056D40C" w14:textId="77777777" w:rsidR="00BD02C1" w:rsidRDefault="00BD02C1" w:rsidP="00193FEF">
            <w:pPr>
              <w:ind w:firstLine="34"/>
              <w:jc w:val="both"/>
              <w:rPr>
                <w:i/>
              </w:rPr>
            </w:pPr>
            <w:r w:rsidRPr="00826DFD">
              <w:rPr>
                <w:sz w:val="16"/>
                <w:szCs w:val="16"/>
              </w:rPr>
              <w:t>P.B.2.0066</w:t>
            </w:r>
          </w:p>
        </w:tc>
        <w:tc>
          <w:tcPr>
            <w:tcW w:w="1984" w:type="dxa"/>
          </w:tcPr>
          <w:p w14:paraId="5E11B74F" w14:textId="77777777" w:rsidR="00BD02C1" w:rsidRDefault="00BD02C1" w:rsidP="00193FEF">
            <w:pPr>
              <w:rPr>
                <w:i/>
              </w:rPr>
            </w:pPr>
            <w:r>
              <w:rPr>
                <w:sz w:val="16"/>
                <w:szCs w:val="16"/>
              </w:rPr>
              <w:t>Naujos arba modernizuotos vaikų priežiūros infrastruktūros mokymo klasių talpumas</w:t>
            </w:r>
          </w:p>
        </w:tc>
        <w:tc>
          <w:tcPr>
            <w:tcW w:w="1134" w:type="dxa"/>
            <w:vMerge/>
            <w:vAlign w:val="center"/>
          </w:tcPr>
          <w:p w14:paraId="68B24191" w14:textId="77777777" w:rsidR="00BD02C1" w:rsidRPr="00197776" w:rsidRDefault="00BD02C1" w:rsidP="00193FEF">
            <w:pPr>
              <w:ind w:firstLine="567"/>
              <w:jc w:val="center"/>
              <w:rPr>
                <w:b/>
                <w:szCs w:val="24"/>
              </w:rPr>
            </w:pPr>
          </w:p>
        </w:tc>
        <w:tc>
          <w:tcPr>
            <w:tcW w:w="1843" w:type="dxa"/>
            <w:vMerge/>
            <w:vAlign w:val="center"/>
          </w:tcPr>
          <w:p w14:paraId="198A38C9" w14:textId="77777777" w:rsidR="00BD02C1" w:rsidRPr="00197776" w:rsidRDefault="00BD02C1" w:rsidP="00193FEF">
            <w:pPr>
              <w:ind w:firstLine="567"/>
              <w:jc w:val="center"/>
              <w:rPr>
                <w:b/>
                <w:szCs w:val="24"/>
              </w:rPr>
            </w:pPr>
          </w:p>
        </w:tc>
        <w:tc>
          <w:tcPr>
            <w:tcW w:w="992" w:type="dxa"/>
            <w:vAlign w:val="center"/>
          </w:tcPr>
          <w:p w14:paraId="66B13A14" w14:textId="77777777" w:rsidR="00BD02C1" w:rsidRDefault="00BD02C1" w:rsidP="00193FEF">
            <w:pPr>
              <w:jc w:val="center"/>
              <w:rPr>
                <w:b/>
                <w:sz w:val="22"/>
                <w:szCs w:val="22"/>
              </w:rPr>
            </w:pPr>
            <w:r>
              <w:rPr>
                <w:b/>
                <w:sz w:val="22"/>
                <w:szCs w:val="22"/>
              </w:rPr>
              <w:t>-</w:t>
            </w:r>
          </w:p>
        </w:tc>
        <w:tc>
          <w:tcPr>
            <w:tcW w:w="1134" w:type="dxa"/>
            <w:vAlign w:val="center"/>
          </w:tcPr>
          <w:p w14:paraId="380E00E9" w14:textId="02C55378" w:rsidR="00BD02C1" w:rsidRDefault="0094656E" w:rsidP="004D79A5">
            <w:pPr>
              <w:jc w:val="center"/>
              <w:rPr>
                <w:b/>
                <w:sz w:val="22"/>
                <w:szCs w:val="22"/>
              </w:rPr>
            </w:pPr>
            <w:r>
              <w:rPr>
                <w:b/>
                <w:szCs w:val="24"/>
                <w:lang w:eastAsia="lt-LT"/>
              </w:rPr>
              <w:t>5</w:t>
            </w:r>
            <w:r w:rsidR="004D79A5">
              <w:rPr>
                <w:b/>
                <w:szCs w:val="24"/>
                <w:lang w:eastAsia="lt-LT"/>
              </w:rPr>
              <w:t>37</w:t>
            </w:r>
            <w:r>
              <w:rPr>
                <w:b/>
                <w:szCs w:val="24"/>
                <w:lang w:eastAsia="lt-LT"/>
              </w:rPr>
              <w:t xml:space="preserve"> </w:t>
            </w:r>
            <w:r w:rsidR="00BD02C1">
              <w:rPr>
                <w:b/>
                <w:sz w:val="22"/>
                <w:szCs w:val="22"/>
              </w:rPr>
              <w:t>(2029)</w:t>
            </w:r>
          </w:p>
        </w:tc>
        <w:tc>
          <w:tcPr>
            <w:tcW w:w="4253" w:type="dxa"/>
            <w:vAlign w:val="bottom"/>
          </w:tcPr>
          <w:p w14:paraId="0C45B6DA" w14:textId="77777777" w:rsidR="00BD02C1" w:rsidRDefault="00BD02C1" w:rsidP="00193FEF">
            <w:pPr>
              <w:rPr>
                <w:i/>
              </w:rPr>
            </w:pPr>
            <w:r>
              <w:rPr>
                <w:sz w:val="16"/>
                <w:szCs w:val="16"/>
              </w:rPr>
              <w:t>Rodiklis   atitinka   2021–2027   metų   E</w:t>
            </w:r>
            <w:r>
              <w:rPr>
                <w:w w:val="99"/>
                <w:sz w:val="16"/>
                <w:szCs w:val="16"/>
              </w:rPr>
              <w:t xml:space="preserve">S fondų investicijų programos (toliau – IP) </w:t>
            </w:r>
            <w:r>
              <w:rPr>
                <w:sz w:val="16"/>
                <w:szCs w:val="16"/>
              </w:rPr>
              <w:t>4.5.uždaviniui priskirtą produkto  rodiklį. Tarpinė rodiklio   reikšmė,   kaip   ir   IP,   nenustatoma. Galutinė reikšmė nustatyta atsižvelgus į regiono mokyklų planuojamą vaikų priežiūros infrastruktūros mokymo klasių talpumą.</w:t>
            </w:r>
          </w:p>
        </w:tc>
      </w:tr>
      <w:tr w:rsidR="00C96991" w14:paraId="5B112055" w14:textId="77777777" w:rsidTr="00C96991">
        <w:trPr>
          <w:trHeight w:val="783"/>
        </w:trPr>
        <w:tc>
          <w:tcPr>
            <w:tcW w:w="1696" w:type="dxa"/>
            <w:vMerge w:val="restart"/>
          </w:tcPr>
          <w:p w14:paraId="19201623" w14:textId="77777777" w:rsidR="00C96991" w:rsidRPr="00800CD2" w:rsidRDefault="00C96991" w:rsidP="00193FEF">
            <w:pPr>
              <w:rPr>
                <w:b/>
                <w:i/>
                <w:sz w:val="18"/>
                <w:szCs w:val="18"/>
              </w:rPr>
            </w:pPr>
            <w:r w:rsidRPr="00800CD2">
              <w:rPr>
                <w:b/>
                <w:sz w:val="18"/>
                <w:szCs w:val="18"/>
              </w:rPr>
              <w:t xml:space="preserve">2. </w:t>
            </w:r>
            <w:r w:rsidR="00800CD2" w:rsidRPr="00800CD2">
              <w:rPr>
                <w:b/>
                <w:sz w:val="18"/>
                <w:szCs w:val="18"/>
              </w:rPr>
              <w:t xml:space="preserve">Visos dienos mokyklos erdvių įrengimas ir pritaikymas Šiaulių regiono </w:t>
            </w:r>
            <w:r w:rsidR="00800CD2" w:rsidRPr="00800CD2">
              <w:rPr>
                <w:b/>
                <w:sz w:val="18"/>
                <w:szCs w:val="18"/>
              </w:rPr>
              <w:lastRenderedPageBreak/>
              <w:t xml:space="preserve">ikimokyklinio, priešmokyklinio, pradinio bei pagrindinio ugdymo įstaigose </w:t>
            </w:r>
          </w:p>
        </w:tc>
        <w:tc>
          <w:tcPr>
            <w:tcW w:w="993" w:type="dxa"/>
          </w:tcPr>
          <w:p w14:paraId="7EFDED1D" w14:textId="77777777" w:rsidR="00C96991" w:rsidRDefault="00C96991" w:rsidP="00826DFD">
            <w:pPr>
              <w:ind w:firstLine="34"/>
              <w:jc w:val="both"/>
              <w:rPr>
                <w:i/>
              </w:rPr>
            </w:pPr>
            <w:r w:rsidRPr="00826DFD">
              <w:rPr>
                <w:iCs/>
                <w:sz w:val="16"/>
                <w:szCs w:val="16"/>
              </w:rPr>
              <w:lastRenderedPageBreak/>
              <w:t>P.B.2.0067</w:t>
            </w:r>
          </w:p>
        </w:tc>
        <w:tc>
          <w:tcPr>
            <w:tcW w:w="1984" w:type="dxa"/>
          </w:tcPr>
          <w:p w14:paraId="6E7E7EC6" w14:textId="77777777" w:rsidR="00C96991" w:rsidRDefault="00C96991" w:rsidP="00193FEF">
            <w:pPr>
              <w:rPr>
                <w:i/>
              </w:rPr>
            </w:pPr>
            <w:r>
              <w:rPr>
                <w:iCs/>
                <w:sz w:val="16"/>
                <w:szCs w:val="16"/>
              </w:rPr>
              <w:t>Naujos arba modernizuotos švietimo infrastruktūros mokymo klasių talpumas (asmenys).</w:t>
            </w:r>
          </w:p>
        </w:tc>
        <w:tc>
          <w:tcPr>
            <w:tcW w:w="1134" w:type="dxa"/>
            <w:vMerge w:val="restart"/>
            <w:vAlign w:val="center"/>
          </w:tcPr>
          <w:p w14:paraId="05D25AE8" w14:textId="589AC54B" w:rsidR="00C96991" w:rsidRPr="00197776" w:rsidRDefault="00C81375" w:rsidP="00193FEF">
            <w:pPr>
              <w:jc w:val="center"/>
              <w:rPr>
                <w:b/>
                <w:szCs w:val="24"/>
              </w:rPr>
            </w:pPr>
            <w:r w:rsidRPr="00C81375">
              <w:rPr>
                <w:b/>
                <w:szCs w:val="24"/>
              </w:rPr>
              <w:t>7 721     708,59</w:t>
            </w:r>
          </w:p>
        </w:tc>
        <w:tc>
          <w:tcPr>
            <w:tcW w:w="1843" w:type="dxa"/>
            <w:vMerge w:val="restart"/>
            <w:vAlign w:val="center"/>
          </w:tcPr>
          <w:p w14:paraId="71F63C30" w14:textId="3E89F487" w:rsidR="00C96991" w:rsidRPr="00197776" w:rsidRDefault="00C81375" w:rsidP="00193FEF">
            <w:pPr>
              <w:jc w:val="center"/>
              <w:rPr>
                <w:b/>
                <w:szCs w:val="24"/>
              </w:rPr>
            </w:pPr>
            <w:r w:rsidRPr="00C81375">
              <w:rPr>
                <w:b/>
                <w:szCs w:val="24"/>
              </w:rPr>
              <w:t>6 563 451,50</w:t>
            </w:r>
          </w:p>
        </w:tc>
        <w:tc>
          <w:tcPr>
            <w:tcW w:w="992" w:type="dxa"/>
            <w:vMerge w:val="restart"/>
            <w:vAlign w:val="center"/>
          </w:tcPr>
          <w:p w14:paraId="0E6FE956" w14:textId="77777777" w:rsidR="00C96991" w:rsidRDefault="00C96991" w:rsidP="00193FEF">
            <w:pPr>
              <w:jc w:val="center"/>
              <w:rPr>
                <w:b/>
                <w:sz w:val="22"/>
                <w:szCs w:val="22"/>
              </w:rPr>
            </w:pPr>
            <w:r>
              <w:rPr>
                <w:b/>
                <w:sz w:val="22"/>
                <w:szCs w:val="22"/>
              </w:rPr>
              <w:t>-</w:t>
            </w:r>
          </w:p>
        </w:tc>
        <w:tc>
          <w:tcPr>
            <w:tcW w:w="1134" w:type="dxa"/>
            <w:vAlign w:val="center"/>
          </w:tcPr>
          <w:p w14:paraId="7657514B" w14:textId="0B71CF82" w:rsidR="00C96991" w:rsidRPr="00197776" w:rsidRDefault="00C96991" w:rsidP="00193FEF">
            <w:pPr>
              <w:jc w:val="center"/>
              <w:rPr>
                <w:b/>
                <w:szCs w:val="24"/>
              </w:rPr>
            </w:pPr>
            <w:r w:rsidRPr="00197776">
              <w:rPr>
                <w:b/>
                <w:szCs w:val="24"/>
              </w:rPr>
              <w:t>1</w:t>
            </w:r>
            <w:r w:rsidR="006D540E">
              <w:rPr>
                <w:b/>
                <w:szCs w:val="24"/>
              </w:rPr>
              <w:t>1</w:t>
            </w:r>
            <w:r w:rsidRPr="00197776">
              <w:rPr>
                <w:b/>
                <w:szCs w:val="24"/>
              </w:rPr>
              <w:t> </w:t>
            </w:r>
            <w:r w:rsidR="002A0BDC">
              <w:rPr>
                <w:b/>
                <w:szCs w:val="24"/>
              </w:rPr>
              <w:t>57</w:t>
            </w:r>
            <w:r w:rsidR="00107538">
              <w:rPr>
                <w:b/>
                <w:szCs w:val="24"/>
              </w:rPr>
              <w:t>7</w:t>
            </w:r>
          </w:p>
          <w:p w14:paraId="0ED6AE46" w14:textId="77777777" w:rsidR="00C96991" w:rsidRDefault="00C96991" w:rsidP="00193FEF">
            <w:pPr>
              <w:jc w:val="center"/>
              <w:rPr>
                <w:b/>
                <w:sz w:val="22"/>
                <w:szCs w:val="22"/>
              </w:rPr>
            </w:pPr>
            <w:r>
              <w:rPr>
                <w:b/>
                <w:sz w:val="22"/>
                <w:szCs w:val="22"/>
              </w:rPr>
              <w:t>(2029)</w:t>
            </w:r>
          </w:p>
        </w:tc>
        <w:tc>
          <w:tcPr>
            <w:tcW w:w="4253" w:type="dxa"/>
          </w:tcPr>
          <w:p w14:paraId="5CE86901" w14:textId="77777777" w:rsidR="00C96991" w:rsidRDefault="00C96991" w:rsidP="00193FEF">
            <w:pPr>
              <w:rPr>
                <w:i/>
              </w:rPr>
            </w:pPr>
            <w:r>
              <w:rPr>
                <w:sz w:val="16"/>
                <w:szCs w:val="16"/>
              </w:rPr>
              <w:t>Rodiklis   atitinka   2021–2027   metų   E</w:t>
            </w:r>
            <w:r>
              <w:rPr>
                <w:w w:val="99"/>
                <w:sz w:val="16"/>
                <w:szCs w:val="16"/>
              </w:rPr>
              <w:t xml:space="preserve">S fondų investicijų programos (toliau – IP) </w:t>
            </w:r>
            <w:r>
              <w:rPr>
                <w:sz w:val="16"/>
                <w:szCs w:val="16"/>
              </w:rPr>
              <w:t>4.5.uždaviniui priskirtą produkto  rodiklį. Tarpinė rodiklio   reikšmė,   kaip   ir   IP,   nenustatoma. Galutinė reikšmė nustatyta atsižvelgus į regiono mokyklų planuojamą</w:t>
            </w:r>
            <w:r>
              <w:t xml:space="preserve"> </w:t>
            </w:r>
            <w:r>
              <w:rPr>
                <w:sz w:val="16"/>
                <w:szCs w:val="16"/>
              </w:rPr>
              <w:t>švietimo infrastruktūros mokymo klasių talpumą.</w:t>
            </w:r>
          </w:p>
        </w:tc>
      </w:tr>
      <w:tr w:rsidR="00C96991" w14:paraId="4F47A7EF" w14:textId="77777777" w:rsidTr="00C96991">
        <w:trPr>
          <w:trHeight w:val="1210"/>
        </w:trPr>
        <w:tc>
          <w:tcPr>
            <w:tcW w:w="1696" w:type="dxa"/>
            <w:vMerge/>
          </w:tcPr>
          <w:p w14:paraId="3B1235F8" w14:textId="77777777" w:rsidR="00C96991" w:rsidRDefault="00C96991" w:rsidP="00C96991">
            <w:pPr>
              <w:rPr>
                <w:b/>
                <w:sz w:val="16"/>
                <w:szCs w:val="16"/>
              </w:rPr>
            </w:pPr>
          </w:p>
        </w:tc>
        <w:tc>
          <w:tcPr>
            <w:tcW w:w="993" w:type="dxa"/>
          </w:tcPr>
          <w:p w14:paraId="44AD43CF" w14:textId="77777777" w:rsidR="00C96991" w:rsidRDefault="00C96991" w:rsidP="00C96991">
            <w:pPr>
              <w:ind w:firstLine="34"/>
              <w:jc w:val="both"/>
              <w:rPr>
                <w:i/>
              </w:rPr>
            </w:pPr>
            <w:r w:rsidRPr="00826DFD">
              <w:rPr>
                <w:sz w:val="16"/>
                <w:szCs w:val="16"/>
              </w:rPr>
              <w:t>P.B.2.0066</w:t>
            </w:r>
          </w:p>
        </w:tc>
        <w:tc>
          <w:tcPr>
            <w:tcW w:w="1984" w:type="dxa"/>
          </w:tcPr>
          <w:p w14:paraId="460F3870" w14:textId="77777777" w:rsidR="00C96991" w:rsidRDefault="00C96991" w:rsidP="00C96991">
            <w:pPr>
              <w:rPr>
                <w:i/>
              </w:rPr>
            </w:pPr>
            <w:r>
              <w:rPr>
                <w:sz w:val="16"/>
                <w:szCs w:val="16"/>
              </w:rPr>
              <w:t>Naujos arba modernizuotos vaikų priežiūros infrastruktūros mokymo klasių talpumas</w:t>
            </w:r>
          </w:p>
        </w:tc>
        <w:tc>
          <w:tcPr>
            <w:tcW w:w="1134" w:type="dxa"/>
            <w:vMerge/>
            <w:vAlign w:val="center"/>
          </w:tcPr>
          <w:p w14:paraId="50F4EB2A" w14:textId="77777777" w:rsidR="00C96991" w:rsidRPr="00197776" w:rsidRDefault="00C96991" w:rsidP="00C96991">
            <w:pPr>
              <w:jc w:val="center"/>
              <w:rPr>
                <w:b/>
                <w:szCs w:val="24"/>
              </w:rPr>
            </w:pPr>
          </w:p>
        </w:tc>
        <w:tc>
          <w:tcPr>
            <w:tcW w:w="1843" w:type="dxa"/>
            <w:vMerge/>
            <w:vAlign w:val="center"/>
          </w:tcPr>
          <w:p w14:paraId="5EEE993A" w14:textId="77777777" w:rsidR="00C96991" w:rsidRPr="00197776" w:rsidRDefault="00C96991" w:rsidP="00C96991">
            <w:pPr>
              <w:jc w:val="center"/>
              <w:rPr>
                <w:b/>
                <w:szCs w:val="24"/>
              </w:rPr>
            </w:pPr>
          </w:p>
        </w:tc>
        <w:tc>
          <w:tcPr>
            <w:tcW w:w="992" w:type="dxa"/>
            <w:vMerge/>
            <w:vAlign w:val="center"/>
          </w:tcPr>
          <w:p w14:paraId="0279204A" w14:textId="77777777" w:rsidR="00C96991" w:rsidRDefault="00C96991" w:rsidP="00C96991">
            <w:pPr>
              <w:jc w:val="center"/>
              <w:rPr>
                <w:b/>
                <w:sz w:val="22"/>
                <w:szCs w:val="22"/>
              </w:rPr>
            </w:pPr>
          </w:p>
        </w:tc>
        <w:tc>
          <w:tcPr>
            <w:tcW w:w="1134" w:type="dxa"/>
            <w:vAlign w:val="center"/>
          </w:tcPr>
          <w:p w14:paraId="7BD85EAB" w14:textId="77777777" w:rsidR="00C96991" w:rsidRDefault="00C96991" w:rsidP="00C96991">
            <w:pPr>
              <w:jc w:val="center"/>
              <w:rPr>
                <w:b/>
                <w:szCs w:val="24"/>
              </w:rPr>
            </w:pPr>
            <w:r>
              <w:rPr>
                <w:b/>
                <w:szCs w:val="24"/>
              </w:rPr>
              <w:t>561</w:t>
            </w:r>
          </w:p>
          <w:p w14:paraId="36B4B146" w14:textId="77777777" w:rsidR="00C96991" w:rsidRPr="00197776" w:rsidRDefault="00C96991" w:rsidP="00C96991">
            <w:pPr>
              <w:jc w:val="center"/>
              <w:rPr>
                <w:b/>
                <w:szCs w:val="24"/>
              </w:rPr>
            </w:pPr>
            <w:r>
              <w:rPr>
                <w:b/>
                <w:szCs w:val="24"/>
              </w:rPr>
              <w:t>(2029)</w:t>
            </w:r>
          </w:p>
        </w:tc>
        <w:tc>
          <w:tcPr>
            <w:tcW w:w="4253" w:type="dxa"/>
          </w:tcPr>
          <w:p w14:paraId="4D018B3E" w14:textId="77777777" w:rsidR="00C96991" w:rsidRDefault="00C96991" w:rsidP="00C96991">
            <w:pPr>
              <w:rPr>
                <w:sz w:val="16"/>
                <w:szCs w:val="16"/>
              </w:rPr>
            </w:pPr>
            <w:r>
              <w:rPr>
                <w:sz w:val="16"/>
                <w:szCs w:val="16"/>
              </w:rPr>
              <w:t>Rodiklis   atitinka   2021–2027   metų   E</w:t>
            </w:r>
            <w:r>
              <w:rPr>
                <w:w w:val="99"/>
                <w:sz w:val="16"/>
                <w:szCs w:val="16"/>
              </w:rPr>
              <w:t xml:space="preserve">S fondų investicijų programos (toliau – IP) </w:t>
            </w:r>
            <w:r>
              <w:rPr>
                <w:sz w:val="16"/>
                <w:szCs w:val="16"/>
              </w:rPr>
              <w:t>4.5.uždaviniui priskirtą produkto  rodiklį. Tarpinė rodiklio   reikšmė,   kaip   ir   IP,   nenustatoma. Galutinė reikšmė nustatyta atsižvelgus į regiono mokyklų planuojamą vaikų priežiūros infrastruktūros mokymo klasių talpumą.</w:t>
            </w:r>
          </w:p>
        </w:tc>
      </w:tr>
    </w:tbl>
    <w:p w14:paraId="0B025092" w14:textId="77777777" w:rsidR="00193FEF" w:rsidRDefault="00193FEF" w:rsidP="00193FEF">
      <w:pPr>
        <w:ind w:firstLine="567"/>
        <w:jc w:val="center"/>
        <w:rPr>
          <w:b/>
          <w:bCs/>
          <w:sz w:val="16"/>
          <w:szCs w:val="16"/>
        </w:rPr>
      </w:pPr>
    </w:p>
    <w:p w14:paraId="72D9B539" w14:textId="73322444" w:rsidR="00193FEF" w:rsidRDefault="00193FEF" w:rsidP="00193FEF">
      <w:pPr>
        <w:ind w:firstLine="567"/>
        <w:jc w:val="right"/>
        <w:rPr>
          <w:color w:val="808080"/>
          <w:sz w:val="22"/>
          <w:szCs w:val="22"/>
        </w:rPr>
      </w:pPr>
      <w:r>
        <w:rPr>
          <w:color w:val="000000"/>
          <w:sz w:val="22"/>
          <w:szCs w:val="22"/>
        </w:rPr>
        <w:t>Lentelė Nr. 3</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960"/>
        <w:gridCol w:w="1166"/>
        <w:gridCol w:w="1273"/>
        <w:gridCol w:w="995"/>
        <w:gridCol w:w="992"/>
        <w:gridCol w:w="5954"/>
      </w:tblGrid>
      <w:tr w:rsidR="00193FEF" w14:paraId="12FE6A36" w14:textId="77777777" w:rsidTr="00193FEF">
        <w:tc>
          <w:tcPr>
            <w:tcW w:w="14029" w:type="dxa"/>
            <w:gridSpan w:val="8"/>
            <w:tcBorders>
              <w:bottom w:val="single" w:sz="4" w:space="0" w:color="auto"/>
            </w:tcBorders>
            <w:shd w:val="pct10" w:color="auto" w:fill="auto"/>
            <w:vAlign w:val="center"/>
          </w:tcPr>
          <w:p w14:paraId="250A30CA" w14:textId="77777777" w:rsidR="00193FEF" w:rsidRDefault="00193FEF" w:rsidP="00193FEF">
            <w:pPr>
              <w:jc w:val="center"/>
              <w:rPr>
                <w:b/>
                <w:color w:val="000000"/>
                <w:sz w:val="20"/>
              </w:rPr>
            </w:pPr>
            <w:r>
              <w:rPr>
                <w:b/>
                <w:color w:val="000000"/>
                <w:sz w:val="20"/>
              </w:rPr>
              <w:t>Pažangos priemonės rezultato rodikliai</w:t>
            </w:r>
          </w:p>
        </w:tc>
      </w:tr>
      <w:tr w:rsidR="00193FEF" w14:paraId="4A8B3DF6" w14:textId="77777777" w:rsidTr="00193FEF">
        <w:tc>
          <w:tcPr>
            <w:tcW w:w="988" w:type="dxa"/>
            <w:vMerge w:val="restart"/>
            <w:shd w:val="pct10" w:color="auto" w:fill="auto"/>
            <w:vAlign w:val="center"/>
          </w:tcPr>
          <w:p w14:paraId="453D4F44" w14:textId="77777777" w:rsidR="00193FEF" w:rsidRDefault="00193FEF" w:rsidP="00193FEF">
            <w:pPr>
              <w:jc w:val="center"/>
              <w:rPr>
                <w:b/>
                <w:color w:val="000000"/>
                <w:sz w:val="20"/>
              </w:rPr>
            </w:pPr>
            <w:r>
              <w:rPr>
                <w:b/>
                <w:color w:val="000000"/>
                <w:sz w:val="20"/>
              </w:rPr>
              <w:t>Rodiklio kodas</w:t>
            </w:r>
          </w:p>
        </w:tc>
        <w:tc>
          <w:tcPr>
            <w:tcW w:w="1701" w:type="dxa"/>
            <w:vMerge w:val="restart"/>
            <w:shd w:val="pct10" w:color="auto" w:fill="auto"/>
            <w:vAlign w:val="center"/>
          </w:tcPr>
          <w:p w14:paraId="5C16BFA4" w14:textId="77777777" w:rsidR="00193FEF" w:rsidRDefault="00193FEF" w:rsidP="00193FEF">
            <w:pPr>
              <w:jc w:val="center"/>
              <w:rPr>
                <w:b/>
                <w:color w:val="000000"/>
                <w:sz w:val="20"/>
              </w:rPr>
            </w:pPr>
            <w:r>
              <w:rPr>
                <w:b/>
                <w:color w:val="000000"/>
                <w:sz w:val="20"/>
              </w:rPr>
              <w:t>Rodiklio pavadinimas, matavimo vienetas</w:t>
            </w:r>
          </w:p>
        </w:tc>
        <w:tc>
          <w:tcPr>
            <w:tcW w:w="960" w:type="dxa"/>
            <w:vMerge w:val="restart"/>
            <w:shd w:val="pct10" w:color="auto" w:fill="auto"/>
            <w:vAlign w:val="center"/>
          </w:tcPr>
          <w:p w14:paraId="6FC2CB8B" w14:textId="77777777" w:rsidR="00193FEF" w:rsidRDefault="00193FEF" w:rsidP="00193FEF">
            <w:pPr>
              <w:jc w:val="center"/>
              <w:rPr>
                <w:b/>
                <w:color w:val="000000"/>
                <w:sz w:val="20"/>
              </w:rPr>
            </w:pPr>
            <w:r>
              <w:rPr>
                <w:b/>
                <w:color w:val="000000"/>
                <w:sz w:val="20"/>
              </w:rPr>
              <w:t>Pradinė rodiklio reikšmė (metai)</w:t>
            </w:r>
          </w:p>
        </w:tc>
        <w:tc>
          <w:tcPr>
            <w:tcW w:w="2439" w:type="dxa"/>
            <w:gridSpan w:val="2"/>
            <w:shd w:val="pct10" w:color="auto" w:fill="auto"/>
          </w:tcPr>
          <w:p w14:paraId="1F0792F4" w14:textId="77777777" w:rsidR="00193FEF" w:rsidRDefault="00193FEF" w:rsidP="00193FEF">
            <w:pPr>
              <w:jc w:val="center"/>
              <w:rPr>
                <w:b/>
                <w:color w:val="000000"/>
                <w:sz w:val="20"/>
              </w:rPr>
            </w:pPr>
            <w:r>
              <w:rPr>
                <w:b/>
                <w:color w:val="000000"/>
                <w:sz w:val="20"/>
              </w:rPr>
              <w:t>Rodikliui pasiekti planuojama panaudoti pažangos lėšų suma, Eur</w:t>
            </w:r>
          </w:p>
        </w:tc>
        <w:tc>
          <w:tcPr>
            <w:tcW w:w="1987" w:type="dxa"/>
            <w:gridSpan w:val="2"/>
            <w:shd w:val="pct10" w:color="auto" w:fill="auto"/>
            <w:vAlign w:val="center"/>
          </w:tcPr>
          <w:p w14:paraId="009D4D12" w14:textId="77777777" w:rsidR="00193FEF" w:rsidRDefault="00193FEF" w:rsidP="00193FEF">
            <w:pPr>
              <w:jc w:val="center"/>
              <w:rPr>
                <w:b/>
                <w:color w:val="000000"/>
                <w:sz w:val="20"/>
              </w:rPr>
            </w:pPr>
            <w:r>
              <w:rPr>
                <w:b/>
                <w:color w:val="000000"/>
                <w:sz w:val="20"/>
              </w:rPr>
              <w:t>Siektinos rodiklio reikšmės</w:t>
            </w:r>
          </w:p>
        </w:tc>
        <w:tc>
          <w:tcPr>
            <w:tcW w:w="5954" w:type="dxa"/>
            <w:vMerge w:val="restart"/>
            <w:shd w:val="pct10" w:color="auto" w:fill="auto"/>
            <w:vAlign w:val="center"/>
          </w:tcPr>
          <w:p w14:paraId="2DA26862" w14:textId="77777777" w:rsidR="00193FEF" w:rsidRDefault="00193FEF" w:rsidP="00193FEF">
            <w:pPr>
              <w:jc w:val="center"/>
              <w:rPr>
                <w:b/>
                <w:color w:val="000000"/>
                <w:sz w:val="20"/>
              </w:rPr>
            </w:pPr>
            <w:r>
              <w:rPr>
                <w:b/>
                <w:color w:val="000000"/>
                <w:sz w:val="20"/>
              </w:rPr>
              <w:t>Siektinos rodiklio reikšmės nustatymo pagrindimas</w:t>
            </w:r>
          </w:p>
        </w:tc>
      </w:tr>
      <w:tr w:rsidR="00193FEF" w14:paraId="342437AA" w14:textId="77777777" w:rsidTr="00193FEF">
        <w:tc>
          <w:tcPr>
            <w:tcW w:w="988" w:type="dxa"/>
            <w:vMerge/>
            <w:shd w:val="pct10" w:color="auto" w:fill="auto"/>
          </w:tcPr>
          <w:p w14:paraId="5AD4DAD9" w14:textId="77777777" w:rsidR="00193FEF" w:rsidRDefault="00193FEF" w:rsidP="00193FEF">
            <w:pPr>
              <w:jc w:val="center"/>
              <w:rPr>
                <w:b/>
                <w:color w:val="000000"/>
                <w:sz w:val="20"/>
              </w:rPr>
            </w:pPr>
          </w:p>
        </w:tc>
        <w:tc>
          <w:tcPr>
            <w:tcW w:w="1701" w:type="dxa"/>
            <w:vMerge/>
            <w:shd w:val="pct10" w:color="auto" w:fill="auto"/>
          </w:tcPr>
          <w:p w14:paraId="32DC9C23" w14:textId="77777777" w:rsidR="00193FEF" w:rsidRDefault="00193FEF" w:rsidP="00193FEF">
            <w:pPr>
              <w:jc w:val="center"/>
              <w:rPr>
                <w:b/>
                <w:color w:val="000000"/>
                <w:sz w:val="20"/>
              </w:rPr>
            </w:pPr>
          </w:p>
        </w:tc>
        <w:tc>
          <w:tcPr>
            <w:tcW w:w="960" w:type="dxa"/>
            <w:vMerge/>
            <w:shd w:val="pct10" w:color="auto" w:fill="auto"/>
          </w:tcPr>
          <w:p w14:paraId="545EB45E" w14:textId="77777777" w:rsidR="00193FEF" w:rsidRDefault="00193FEF" w:rsidP="00193FEF">
            <w:pPr>
              <w:jc w:val="center"/>
              <w:rPr>
                <w:b/>
                <w:color w:val="000000"/>
                <w:sz w:val="20"/>
              </w:rPr>
            </w:pPr>
          </w:p>
        </w:tc>
        <w:tc>
          <w:tcPr>
            <w:tcW w:w="1166" w:type="dxa"/>
            <w:shd w:val="pct10" w:color="auto" w:fill="auto"/>
          </w:tcPr>
          <w:p w14:paraId="503A6931" w14:textId="77777777" w:rsidR="00193FEF" w:rsidRDefault="00193FEF" w:rsidP="00193FEF">
            <w:pPr>
              <w:jc w:val="center"/>
              <w:rPr>
                <w:b/>
                <w:color w:val="000000"/>
                <w:sz w:val="20"/>
              </w:rPr>
            </w:pPr>
            <w:r>
              <w:rPr>
                <w:b/>
                <w:color w:val="000000"/>
                <w:sz w:val="20"/>
              </w:rPr>
              <w:t>Iš viso</w:t>
            </w:r>
          </w:p>
        </w:tc>
        <w:tc>
          <w:tcPr>
            <w:tcW w:w="1273" w:type="dxa"/>
            <w:shd w:val="pct10" w:color="auto" w:fill="auto"/>
          </w:tcPr>
          <w:p w14:paraId="6BE25DFB" w14:textId="77777777" w:rsidR="00193FEF" w:rsidRDefault="00193FEF" w:rsidP="00193FEF">
            <w:pPr>
              <w:jc w:val="center"/>
              <w:rPr>
                <w:b/>
                <w:color w:val="000000"/>
                <w:sz w:val="20"/>
              </w:rPr>
            </w:pPr>
            <w:r>
              <w:rPr>
                <w:b/>
                <w:color w:val="000000"/>
                <w:sz w:val="20"/>
              </w:rPr>
              <w:t>Iš jų ES, kitos tarptautinės finansinės paramos ir valstybės biudžeto lėšų suma</w:t>
            </w:r>
          </w:p>
        </w:tc>
        <w:tc>
          <w:tcPr>
            <w:tcW w:w="995" w:type="dxa"/>
            <w:shd w:val="pct10" w:color="auto" w:fill="auto"/>
          </w:tcPr>
          <w:p w14:paraId="663C5693" w14:textId="77777777" w:rsidR="00193FEF" w:rsidRDefault="00193FEF" w:rsidP="00193FEF">
            <w:pPr>
              <w:jc w:val="center"/>
              <w:rPr>
                <w:b/>
                <w:color w:val="000000"/>
                <w:sz w:val="20"/>
              </w:rPr>
            </w:pPr>
            <w:r>
              <w:rPr>
                <w:b/>
                <w:color w:val="000000"/>
                <w:sz w:val="20"/>
              </w:rPr>
              <w:t>Tarpinė reikšmė (metai)</w:t>
            </w:r>
          </w:p>
        </w:tc>
        <w:tc>
          <w:tcPr>
            <w:tcW w:w="992" w:type="dxa"/>
            <w:shd w:val="pct10" w:color="auto" w:fill="auto"/>
          </w:tcPr>
          <w:p w14:paraId="33D230ED" w14:textId="77777777" w:rsidR="00193FEF" w:rsidRDefault="00193FEF" w:rsidP="00193FEF">
            <w:pPr>
              <w:jc w:val="center"/>
              <w:rPr>
                <w:b/>
                <w:color w:val="000000"/>
                <w:sz w:val="20"/>
              </w:rPr>
            </w:pPr>
            <w:r>
              <w:rPr>
                <w:b/>
                <w:color w:val="000000"/>
                <w:sz w:val="20"/>
              </w:rPr>
              <w:t>Galutinė reikšmė (metai)</w:t>
            </w:r>
          </w:p>
          <w:p w14:paraId="21ABC0AD" w14:textId="77777777" w:rsidR="00193FEF" w:rsidRDefault="00193FEF" w:rsidP="00193FEF">
            <w:pPr>
              <w:jc w:val="center"/>
              <w:rPr>
                <w:b/>
                <w:color w:val="000000"/>
                <w:sz w:val="20"/>
              </w:rPr>
            </w:pPr>
          </w:p>
        </w:tc>
        <w:tc>
          <w:tcPr>
            <w:tcW w:w="5954" w:type="dxa"/>
            <w:vMerge/>
            <w:shd w:val="pct10" w:color="auto" w:fill="auto"/>
          </w:tcPr>
          <w:p w14:paraId="550B78C0" w14:textId="77777777" w:rsidR="00193FEF" w:rsidRDefault="00193FEF" w:rsidP="00193FEF">
            <w:pPr>
              <w:jc w:val="both"/>
              <w:rPr>
                <w:b/>
                <w:i/>
                <w:color w:val="000000"/>
                <w:sz w:val="20"/>
              </w:rPr>
            </w:pPr>
          </w:p>
        </w:tc>
      </w:tr>
      <w:tr w:rsidR="00193FEF" w14:paraId="74B9555B" w14:textId="77777777" w:rsidTr="00193FEF">
        <w:tc>
          <w:tcPr>
            <w:tcW w:w="988" w:type="dxa"/>
            <w:shd w:val="pct10" w:color="auto" w:fill="auto"/>
          </w:tcPr>
          <w:p w14:paraId="6C784D65" w14:textId="77777777" w:rsidR="00193FEF" w:rsidRDefault="00193FEF" w:rsidP="00193FEF">
            <w:pPr>
              <w:jc w:val="center"/>
              <w:rPr>
                <w:b/>
                <w:color w:val="000000"/>
                <w:sz w:val="22"/>
                <w:szCs w:val="22"/>
              </w:rPr>
            </w:pPr>
            <w:r>
              <w:rPr>
                <w:b/>
                <w:color w:val="000000"/>
                <w:sz w:val="22"/>
                <w:szCs w:val="22"/>
              </w:rPr>
              <w:t>1</w:t>
            </w:r>
          </w:p>
        </w:tc>
        <w:tc>
          <w:tcPr>
            <w:tcW w:w="1701" w:type="dxa"/>
            <w:shd w:val="pct10" w:color="auto" w:fill="auto"/>
          </w:tcPr>
          <w:p w14:paraId="5E3E1752" w14:textId="77777777" w:rsidR="00193FEF" w:rsidRDefault="00193FEF" w:rsidP="00193FEF">
            <w:pPr>
              <w:jc w:val="center"/>
              <w:rPr>
                <w:b/>
                <w:color w:val="000000"/>
                <w:sz w:val="22"/>
                <w:szCs w:val="22"/>
              </w:rPr>
            </w:pPr>
            <w:r>
              <w:rPr>
                <w:b/>
                <w:color w:val="000000"/>
                <w:sz w:val="22"/>
                <w:szCs w:val="22"/>
              </w:rPr>
              <w:t>2</w:t>
            </w:r>
          </w:p>
        </w:tc>
        <w:tc>
          <w:tcPr>
            <w:tcW w:w="960" w:type="dxa"/>
            <w:shd w:val="pct10" w:color="auto" w:fill="auto"/>
          </w:tcPr>
          <w:p w14:paraId="0F1199E8" w14:textId="77777777" w:rsidR="00193FEF" w:rsidRDefault="00193FEF" w:rsidP="00193FEF">
            <w:pPr>
              <w:jc w:val="center"/>
              <w:rPr>
                <w:b/>
                <w:color w:val="000000"/>
                <w:sz w:val="22"/>
                <w:szCs w:val="22"/>
              </w:rPr>
            </w:pPr>
            <w:r>
              <w:rPr>
                <w:b/>
                <w:color w:val="000000"/>
                <w:sz w:val="22"/>
                <w:szCs w:val="22"/>
              </w:rPr>
              <w:t>3</w:t>
            </w:r>
          </w:p>
        </w:tc>
        <w:tc>
          <w:tcPr>
            <w:tcW w:w="1166" w:type="dxa"/>
            <w:shd w:val="pct10" w:color="auto" w:fill="auto"/>
          </w:tcPr>
          <w:p w14:paraId="314A0916" w14:textId="77777777" w:rsidR="00193FEF" w:rsidRDefault="00193FEF" w:rsidP="00193FEF">
            <w:pPr>
              <w:jc w:val="center"/>
              <w:rPr>
                <w:b/>
                <w:color w:val="000000"/>
                <w:sz w:val="22"/>
                <w:szCs w:val="22"/>
              </w:rPr>
            </w:pPr>
            <w:r>
              <w:rPr>
                <w:b/>
                <w:color w:val="000000"/>
                <w:sz w:val="22"/>
                <w:szCs w:val="22"/>
              </w:rPr>
              <w:t>4</w:t>
            </w:r>
          </w:p>
        </w:tc>
        <w:tc>
          <w:tcPr>
            <w:tcW w:w="1273" w:type="dxa"/>
            <w:shd w:val="pct10" w:color="auto" w:fill="auto"/>
          </w:tcPr>
          <w:p w14:paraId="004B667D" w14:textId="77777777" w:rsidR="00193FEF" w:rsidRDefault="00193FEF" w:rsidP="00193FEF">
            <w:pPr>
              <w:jc w:val="center"/>
              <w:rPr>
                <w:b/>
                <w:color w:val="000000"/>
                <w:sz w:val="22"/>
                <w:szCs w:val="22"/>
              </w:rPr>
            </w:pPr>
            <w:r>
              <w:rPr>
                <w:b/>
                <w:color w:val="000000"/>
                <w:sz w:val="22"/>
                <w:szCs w:val="22"/>
              </w:rPr>
              <w:t>5</w:t>
            </w:r>
          </w:p>
        </w:tc>
        <w:tc>
          <w:tcPr>
            <w:tcW w:w="995" w:type="dxa"/>
            <w:shd w:val="pct10" w:color="auto" w:fill="auto"/>
          </w:tcPr>
          <w:p w14:paraId="67A7868D" w14:textId="77777777" w:rsidR="00193FEF" w:rsidRDefault="00193FEF" w:rsidP="00193FEF">
            <w:pPr>
              <w:jc w:val="center"/>
              <w:rPr>
                <w:b/>
                <w:color w:val="000000"/>
                <w:sz w:val="22"/>
                <w:szCs w:val="22"/>
              </w:rPr>
            </w:pPr>
            <w:r>
              <w:rPr>
                <w:b/>
                <w:color w:val="000000"/>
                <w:sz w:val="22"/>
                <w:szCs w:val="22"/>
              </w:rPr>
              <w:t>6</w:t>
            </w:r>
          </w:p>
        </w:tc>
        <w:tc>
          <w:tcPr>
            <w:tcW w:w="992" w:type="dxa"/>
            <w:shd w:val="pct10" w:color="auto" w:fill="auto"/>
          </w:tcPr>
          <w:p w14:paraId="20E1B175" w14:textId="77777777" w:rsidR="00193FEF" w:rsidRDefault="00193FEF" w:rsidP="00193FEF">
            <w:pPr>
              <w:jc w:val="center"/>
              <w:rPr>
                <w:b/>
                <w:color w:val="000000"/>
                <w:sz w:val="22"/>
                <w:szCs w:val="22"/>
              </w:rPr>
            </w:pPr>
            <w:r>
              <w:rPr>
                <w:b/>
                <w:color w:val="000000"/>
                <w:sz w:val="22"/>
                <w:szCs w:val="22"/>
              </w:rPr>
              <w:t>7</w:t>
            </w:r>
          </w:p>
        </w:tc>
        <w:tc>
          <w:tcPr>
            <w:tcW w:w="5954" w:type="dxa"/>
            <w:shd w:val="pct10" w:color="auto" w:fill="auto"/>
          </w:tcPr>
          <w:p w14:paraId="0D619C64" w14:textId="77777777" w:rsidR="00193FEF" w:rsidRDefault="00193FEF" w:rsidP="00193FEF">
            <w:pPr>
              <w:jc w:val="center"/>
              <w:rPr>
                <w:b/>
                <w:color w:val="000000"/>
                <w:sz w:val="22"/>
                <w:szCs w:val="22"/>
              </w:rPr>
            </w:pPr>
            <w:r>
              <w:rPr>
                <w:b/>
                <w:color w:val="000000"/>
                <w:sz w:val="22"/>
                <w:szCs w:val="22"/>
              </w:rPr>
              <w:t>8</w:t>
            </w:r>
          </w:p>
        </w:tc>
      </w:tr>
      <w:tr w:rsidR="00F52CFF" w14:paraId="47C68835" w14:textId="77777777" w:rsidTr="00947B76">
        <w:tc>
          <w:tcPr>
            <w:tcW w:w="988" w:type="dxa"/>
          </w:tcPr>
          <w:p w14:paraId="050C8AA2" w14:textId="77777777" w:rsidR="00F52CFF" w:rsidRDefault="00F52CFF" w:rsidP="00F52CFF">
            <w:pPr>
              <w:jc w:val="center"/>
              <w:rPr>
                <w:i/>
                <w:color w:val="808080"/>
                <w:sz w:val="16"/>
                <w:szCs w:val="16"/>
              </w:rPr>
            </w:pPr>
            <w:r w:rsidRPr="00B92D47">
              <w:rPr>
                <w:rFonts w:eastAsia="Calibri"/>
                <w:sz w:val="16"/>
                <w:szCs w:val="16"/>
                <w:lang w:eastAsia="lt-LT"/>
              </w:rPr>
              <w:t>R.S.2.3026</w:t>
            </w:r>
          </w:p>
        </w:tc>
        <w:tc>
          <w:tcPr>
            <w:tcW w:w="1701" w:type="dxa"/>
          </w:tcPr>
          <w:p w14:paraId="4D2F2505" w14:textId="77777777" w:rsidR="00F52CFF" w:rsidRDefault="00F52CFF" w:rsidP="00F52CFF">
            <w:pPr>
              <w:rPr>
                <w:i/>
                <w:color w:val="808080"/>
                <w:sz w:val="16"/>
                <w:szCs w:val="16"/>
              </w:rPr>
            </w:pPr>
            <w:r>
              <w:rPr>
                <w:sz w:val="16"/>
                <w:szCs w:val="16"/>
                <w:lang w:eastAsia="lt-LT"/>
              </w:rPr>
              <w:t>Mokyklų, kuriose buvo įdiegtos universalaus dizaino ir kitos inžinerinės priemonės, aplinką pritaikant asmenims turintiems negalią, dalis nuo visų mokyklų (procentas)</w:t>
            </w:r>
          </w:p>
        </w:tc>
        <w:tc>
          <w:tcPr>
            <w:tcW w:w="960" w:type="dxa"/>
            <w:vAlign w:val="center"/>
          </w:tcPr>
          <w:p w14:paraId="24AC0530" w14:textId="77777777" w:rsidR="00F52CFF" w:rsidRDefault="00F52CFF" w:rsidP="00F52CFF">
            <w:pPr>
              <w:jc w:val="center"/>
              <w:rPr>
                <w:b/>
                <w:sz w:val="22"/>
                <w:szCs w:val="22"/>
              </w:rPr>
            </w:pPr>
            <w:r>
              <w:rPr>
                <w:b/>
                <w:sz w:val="22"/>
                <w:szCs w:val="22"/>
              </w:rPr>
              <w:t>0</w:t>
            </w:r>
          </w:p>
          <w:p w14:paraId="764FCA24" w14:textId="77777777" w:rsidR="00F52CFF" w:rsidRDefault="00F52CFF" w:rsidP="00F52CFF">
            <w:pPr>
              <w:jc w:val="center"/>
              <w:rPr>
                <w:b/>
                <w:color w:val="808080"/>
                <w:sz w:val="22"/>
                <w:szCs w:val="22"/>
              </w:rPr>
            </w:pPr>
            <w:r>
              <w:rPr>
                <w:b/>
                <w:sz w:val="22"/>
                <w:szCs w:val="22"/>
              </w:rPr>
              <w:t>(2021)</w:t>
            </w:r>
          </w:p>
        </w:tc>
        <w:tc>
          <w:tcPr>
            <w:tcW w:w="1166" w:type="dxa"/>
            <w:vMerge w:val="restart"/>
            <w:vAlign w:val="center"/>
          </w:tcPr>
          <w:p w14:paraId="6E0AC0C2" w14:textId="041EF18E" w:rsidR="00F52CFF" w:rsidRPr="00197776" w:rsidRDefault="00563C05" w:rsidP="00F52CFF">
            <w:pPr>
              <w:jc w:val="center"/>
              <w:rPr>
                <w:b/>
                <w:szCs w:val="24"/>
              </w:rPr>
            </w:pPr>
            <w:r w:rsidRPr="00563C05">
              <w:rPr>
                <w:b/>
                <w:szCs w:val="24"/>
              </w:rPr>
              <w:t>13 263 763,85</w:t>
            </w:r>
          </w:p>
        </w:tc>
        <w:tc>
          <w:tcPr>
            <w:tcW w:w="1273" w:type="dxa"/>
            <w:vMerge w:val="restart"/>
            <w:vAlign w:val="center"/>
          </w:tcPr>
          <w:p w14:paraId="2D91D215" w14:textId="3089BC3B" w:rsidR="00F52CFF" w:rsidRPr="00197776" w:rsidRDefault="00F52CFF" w:rsidP="00563C05">
            <w:pPr>
              <w:ind w:firstLine="34"/>
              <w:jc w:val="center"/>
              <w:rPr>
                <w:b/>
                <w:szCs w:val="24"/>
              </w:rPr>
            </w:pPr>
            <w:r w:rsidRPr="00F52CFF">
              <w:rPr>
                <w:b/>
                <w:szCs w:val="24"/>
              </w:rPr>
              <w:t>11 274 19</w:t>
            </w:r>
            <w:r w:rsidR="00563C05">
              <w:rPr>
                <w:b/>
                <w:szCs w:val="24"/>
              </w:rPr>
              <w:t>6</w:t>
            </w:r>
            <w:r w:rsidRPr="00F52CFF">
              <w:rPr>
                <w:b/>
                <w:szCs w:val="24"/>
              </w:rPr>
              <w:t>,</w:t>
            </w:r>
            <w:r w:rsidR="00563C05">
              <w:rPr>
                <w:b/>
                <w:szCs w:val="24"/>
              </w:rPr>
              <w:t>82</w:t>
            </w:r>
          </w:p>
        </w:tc>
        <w:tc>
          <w:tcPr>
            <w:tcW w:w="995" w:type="dxa"/>
            <w:vAlign w:val="center"/>
          </w:tcPr>
          <w:p w14:paraId="4E352FFE" w14:textId="77777777" w:rsidR="00F52CFF" w:rsidRPr="00617DCE" w:rsidRDefault="00F52CFF" w:rsidP="00F52CFF">
            <w:pPr>
              <w:jc w:val="center"/>
              <w:rPr>
                <w:b/>
                <w:color w:val="808080"/>
                <w:sz w:val="22"/>
                <w:szCs w:val="22"/>
              </w:rPr>
            </w:pPr>
            <w:r w:rsidRPr="00617DCE">
              <w:rPr>
                <w:b/>
                <w:sz w:val="22"/>
                <w:szCs w:val="22"/>
              </w:rPr>
              <w:t>-</w:t>
            </w:r>
          </w:p>
        </w:tc>
        <w:tc>
          <w:tcPr>
            <w:tcW w:w="992" w:type="dxa"/>
            <w:vAlign w:val="center"/>
          </w:tcPr>
          <w:p w14:paraId="697EFE3C" w14:textId="25DC9149" w:rsidR="00F52CFF" w:rsidRPr="00197776" w:rsidRDefault="00DE3C4A" w:rsidP="00F52CFF">
            <w:pPr>
              <w:jc w:val="center"/>
              <w:rPr>
                <w:b/>
                <w:szCs w:val="24"/>
              </w:rPr>
            </w:pPr>
            <w:r>
              <w:rPr>
                <w:b/>
                <w:szCs w:val="24"/>
              </w:rPr>
              <w:t>0,9</w:t>
            </w:r>
          </w:p>
          <w:p w14:paraId="47EC3144" w14:textId="77777777" w:rsidR="00F52CFF" w:rsidRDefault="00F52CFF" w:rsidP="00F52CFF">
            <w:pPr>
              <w:jc w:val="center"/>
              <w:rPr>
                <w:b/>
                <w:color w:val="808080"/>
                <w:sz w:val="22"/>
                <w:szCs w:val="22"/>
              </w:rPr>
            </w:pPr>
            <w:r>
              <w:rPr>
                <w:b/>
                <w:sz w:val="22"/>
                <w:szCs w:val="22"/>
              </w:rPr>
              <w:t>(2029)</w:t>
            </w:r>
          </w:p>
        </w:tc>
        <w:tc>
          <w:tcPr>
            <w:tcW w:w="5954" w:type="dxa"/>
          </w:tcPr>
          <w:p w14:paraId="4B2AE601" w14:textId="77777777" w:rsidR="00F52CFF" w:rsidRDefault="00F52CFF" w:rsidP="00F52CFF">
            <w:pPr>
              <w:rPr>
                <w:i/>
                <w:color w:val="808080"/>
                <w:sz w:val="20"/>
              </w:rPr>
            </w:pPr>
            <w:r>
              <w:rPr>
                <w:sz w:val="20"/>
              </w:rPr>
              <w:t>Rodiklis   atitinka   2021–2027   metų   E</w:t>
            </w:r>
            <w:r>
              <w:rPr>
                <w:w w:val="99"/>
                <w:sz w:val="20"/>
              </w:rPr>
              <w:t xml:space="preserve">S fondų investicijų programos (toliau – IP) </w:t>
            </w:r>
            <w:r>
              <w:rPr>
                <w:sz w:val="20"/>
              </w:rPr>
              <w:t>4.5.uždaviniui priskirtą rezultato  rodiklį. Tarpinė rodiklio   reikšmė,   kaip   ir   IP,   nenustatoma. Galutinė reikšmė nustatyta atsižvelgus į regiono mokyklų planuojamą situaciją.</w:t>
            </w:r>
          </w:p>
        </w:tc>
      </w:tr>
      <w:tr w:rsidR="00617DCE" w14:paraId="40D753A4" w14:textId="77777777" w:rsidTr="00193FEF">
        <w:tc>
          <w:tcPr>
            <w:tcW w:w="988" w:type="dxa"/>
          </w:tcPr>
          <w:p w14:paraId="26643CE9" w14:textId="77777777" w:rsidR="00617DCE" w:rsidRDefault="00617DCE" w:rsidP="00193FEF">
            <w:pPr>
              <w:jc w:val="center"/>
              <w:rPr>
                <w:i/>
                <w:color w:val="808080"/>
                <w:sz w:val="16"/>
                <w:szCs w:val="16"/>
              </w:rPr>
            </w:pPr>
            <w:r w:rsidRPr="00223A63">
              <w:rPr>
                <w:rFonts w:eastAsia="Calibri"/>
                <w:iCs/>
                <w:sz w:val="16"/>
                <w:szCs w:val="16"/>
              </w:rPr>
              <w:t>R.B.2.2071</w:t>
            </w:r>
          </w:p>
        </w:tc>
        <w:tc>
          <w:tcPr>
            <w:tcW w:w="1701" w:type="dxa"/>
          </w:tcPr>
          <w:p w14:paraId="6E818072" w14:textId="77777777" w:rsidR="00617DCE" w:rsidRDefault="00617DCE" w:rsidP="00193FEF">
            <w:pPr>
              <w:rPr>
                <w:i/>
                <w:color w:val="808080"/>
                <w:sz w:val="16"/>
                <w:szCs w:val="16"/>
              </w:rPr>
            </w:pPr>
            <w:r>
              <w:rPr>
                <w:sz w:val="16"/>
                <w:szCs w:val="16"/>
                <w:lang w:eastAsia="lt-LT"/>
              </w:rPr>
              <w:t>Naujos arba modernizuotos švietimo infrastruktūros naudotojų skaičius per metus (naudotojai per metus)</w:t>
            </w:r>
          </w:p>
        </w:tc>
        <w:tc>
          <w:tcPr>
            <w:tcW w:w="960" w:type="dxa"/>
            <w:vAlign w:val="center"/>
          </w:tcPr>
          <w:p w14:paraId="79299264" w14:textId="77777777" w:rsidR="00617DCE" w:rsidRDefault="00617DCE" w:rsidP="00193FEF">
            <w:pPr>
              <w:jc w:val="center"/>
              <w:rPr>
                <w:b/>
                <w:sz w:val="22"/>
                <w:szCs w:val="22"/>
              </w:rPr>
            </w:pPr>
            <w:r>
              <w:rPr>
                <w:b/>
                <w:sz w:val="22"/>
                <w:szCs w:val="22"/>
              </w:rPr>
              <w:t>0</w:t>
            </w:r>
          </w:p>
          <w:p w14:paraId="4AE205A2" w14:textId="77777777" w:rsidR="00617DCE" w:rsidRDefault="00617DCE" w:rsidP="00193FEF">
            <w:pPr>
              <w:jc w:val="center"/>
              <w:rPr>
                <w:b/>
                <w:color w:val="808080"/>
                <w:sz w:val="22"/>
                <w:szCs w:val="22"/>
              </w:rPr>
            </w:pPr>
            <w:r>
              <w:rPr>
                <w:b/>
                <w:sz w:val="22"/>
                <w:szCs w:val="22"/>
              </w:rPr>
              <w:t>(2021)</w:t>
            </w:r>
          </w:p>
        </w:tc>
        <w:tc>
          <w:tcPr>
            <w:tcW w:w="1166" w:type="dxa"/>
            <w:vMerge/>
            <w:vAlign w:val="center"/>
          </w:tcPr>
          <w:p w14:paraId="5BFEE2B4" w14:textId="77777777" w:rsidR="00617DCE" w:rsidRDefault="00617DCE" w:rsidP="00193FEF">
            <w:pPr>
              <w:jc w:val="center"/>
              <w:rPr>
                <w:b/>
                <w:i/>
                <w:color w:val="808080"/>
                <w:sz w:val="22"/>
                <w:szCs w:val="22"/>
              </w:rPr>
            </w:pPr>
          </w:p>
        </w:tc>
        <w:tc>
          <w:tcPr>
            <w:tcW w:w="1273" w:type="dxa"/>
            <w:vMerge/>
            <w:vAlign w:val="center"/>
          </w:tcPr>
          <w:p w14:paraId="5C4BFED6" w14:textId="77777777" w:rsidR="00617DCE" w:rsidRDefault="00617DCE" w:rsidP="00193FEF">
            <w:pPr>
              <w:jc w:val="center"/>
              <w:rPr>
                <w:b/>
                <w:i/>
                <w:color w:val="808080"/>
                <w:sz w:val="22"/>
                <w:szCs w:val="22"/>
              </w:rPr>
            </w:pPr>
          </w:p>
        </w:tc>
        <w:tc>
          <w:tcPr>
            <w:tcW w:w="995" w:type="dxa"/>
            <w:vAlign w:val="center"/>
          </w:tcPr>
          <w:p w14:paraId="6A7C43B6" w14:textId="77777777" w:rsidR="00617DCE" w:rsidRDefault="00617DCE" w:rsidP="00193FEF">
            <w:pPr>
              <w:jc w:val="center"/>
              <w:rPr>
                <w:b/>
                <w:i/>
                <w:color w:val="808080"/>
                <w:sz w:val="22"/>
                <w:szCs w:val="22"/>
              </w:rPr>
            </w:pPr>
            <w:r>
              <w:rPr>
                <w:b/>
                <w:sz w:val="22"/>
                <w:szCs w:val="22"/>
              </w:rPr>
              <w:t>-</w:t>
            </w:r>
          </w:p>
        </w:tc>
        <w:tc>
          <w:tcPr>
            <w:tcW w:w="992" w:type="dxa"/>
            <w:vAlign w:val="center"/>
          </w:tcPr>
          <w:p w14:paraId="3C3E9381" w14:textId="19BE551E" w:rsidR="00617DCE" w:rsidRPr="00197776" w:rsidRDefault="00C27B6D" w:rsidP="00223A63">
            <w:pPr>
              <w:jc w:val="center"/>
              <w:rPr>
                <w:b/>
                <w:szCs w:val="24"/>
                <w:lang w:eastAsia="lt-LT"/>
              </w:rPr>
            </w:pPr>
            <w:r>
              <w:rPr>
                <w:b/>
                <w:szCs w:val="24"/>
                <w:lang w:eastAsia="lt-LT"/>
              </w:rPr>
              <w:t>40</w:t>
            </w:r>
          </w:p>
          <w:p w14:paraId="47AD9567" w14:textId="77777777" w:rsidR="00617DCE" w:rsidRDefault="00617DCE" w:rsidP="00223A63">
            <w:pPr>
              <w:jc w:val="center"/>
              <w:rPr>
                <w:b/>
                <w:color w:val="808080"/>
                <w:sz w:val="22"/>
                <w:szCs w:val="22"/>
              </w:rPr>
            </w:pPr>
            <w:r>
              <w:rPr>
                <w:b/>
                <w:sz w:val="22"/>
                <w:szCs w:val="22"/>
              </w:rPr>
              <w:t xml:space="preserve"> (2029)</w:t>
            </w:r>
          </w:p>
        </w:tc>
        <w:tc>
          <w:tcPr>
            <w:tcW w:w="5954" w:type="dxa"/>
          </w:tcPr>
          <w:p w14:paraId="69496C94" w14:textId="77777777" w:rsidR="00617DCE" w:rsidRDefault="00617DCE" w:rsidP="00193FEF">
            <w:pPr>
              <w:rPr>
                <w:i/>
                <w:color w:val="808080"/>
                <w:sz w:val="16"/>
                <w:szCs w:val="16"/>
              </w:rPr>
            </w:pPr>
            <w:r>
              <w:rPr>
                <w:sz w:val="20"/>
              </w:rPr>
              <w:t>Rodiklis   atitinka   2021–2027   metų   E</w:t>
            </w:r>
            <w:r>
              <w:rPr>
                <w:w w:val="99"/>
                <w:sz w:val="20"/>
              </w:rPr>
              <w:t xml:space="preserve">S fondų investicijų programos (toliau – IP) </w:t>
            </w:r>
            <w:r>
              <w:rPr>
                <w:sz w:val="20"/>
              </w:rPr>
              <w:t>4.5.uždaviniui priskirtą rezultato  rodiklį. Tarpinė rodiklio   reikšmė,   kaip   ir   IP,   nenustatoma. Galutinė reikšmė nustatyta atsižvelgus į regiono mokyklų planuojamus švietimo infrastruktūros naudotojų skaičius.</w:t>
            </w:r>
          </w:p>
        </w:tc>
      </w:tr>
      <w:tr w:rsidR="00617DCE" w14:paraId="5C9E4173" w14:textId="77777777" w:rsidTr="00193FEF">
        <w:trPr>
          <w:trHeight w:val="360"/>
        </w:trPr>
        <w:tc>
          <w:tcPr>
            <w:tcW w:w="988" w:type="dxa"/>
          </w:tcPr>
          <w:p w14:paraId="1FB0874F" w14:textId="77777777" w:rsidR="00617DCE" w:rsidRDefault="00617DCE" w:rsidP="00193FEF">
            <w:pPr>
              <w:jc w:val="center"/>
              <w:rPr>
                <w:i/>
                <w:color w:val="808080"/>
                <w:sz w:val="16"/>
                <w:szCs w:val="16"/>
              </w:rPr>
            </w:pPr>
            <w:r w:rsidRPr="00223A63">
              <w:rPr>
                <w:rFonts w:eastAsia="Calibri"/>
                <w:sz w:val="16"/>
                <w:szCs w:val="16"/>
                <w:lang w:eastAsia="lt-LT"/>
              </w:rPr>
              <w:t>R.S.2.3030</w:t>
            </w:r>
          </w:p>
        </w:tc>
        <w:tc>
          <w:tcPr>
            <w:tcW w:w="1701" w:type="dxa"/>
          </w:tcPr>
          <w:p w14:paraId="5243952D" w14:textId="77777777" w:rsidR="00617DCE" w:rsidRDefault="00617DCE" w:rsidP="00193FEF">
            <w:pPr>
              <w:rPr>
                <w:i/>
                <w:color w:val="808080"/>
                <w:sz w:val="16"/>
                <w:szCs w:val="16"/>
              </w:rPr>
            </w:pPr>
            <w:r>
              <w:rPr>
                <w:sz w:val="16"/>
                <w:szCs w:val="16"/>
                <w:lang w:eastAsia="lt-LT"/>
              </w:rPr>
              <w:t>Vaikų, pasinaudojusių pavėžėjimo paslaugomis naujai įsigytomis transporto priemonėmis, skaičius (asmenys per metus)</w:t>
            </w:r>
          </w:p>
        </w:tc>
        <w:tc>
          <w:tcPr>
            <w:tcW w:w="960" w:type="dxa"/>
            <w:vAlign w:val="center"/>
          </w:tcPr>
          <w:p w14:paraId="05BEB106" w14:textId="77777777" w:rsidR="00617DCE" w:rsidRDefault="00617DCE" w:rsidP="00193FEF">
            <w:pPr>
              <w:jc w:val="center"/>
              <w:rPr>
                <w:b/>
                <w:sz w:val="22"/>
                <w:szCs w:val="22"/>
              </w:rPr>
            </w:pPr>
            <w:r>
              <w:rPr>
                <w:b/>
                <w:sz w:val="22"/>
                <w:szCs w:val="22"/>
              </w:rPr>
              <w:t>0</w:t>
            </w:r>
          </w:p>
          <w:p w14:paraId="7F99E634" w14:textId="77777777" w:rsidR="00617DCE" w:rsidRDefault="00617DCE" w:rsidP="00193FEF">
            <w:pPr>
              <w:jc w:val="center"/>
              <w:rPr>
                <w:b/>
                <w:sz w:val="22"/>
                <w:szCs w:val="22"/>
              </w:rPr>
            </w:pPr>
            <w:r>
              <w:rPr>
                <w:b/>
                <w:sz w:val="22"/>
                <w:szCs w:val="22"/>
              </w:rPr>
              <w:t>(2021)</w:t>
            </w:r>
          </w:p>
        </w:tc>
        <w:tc>
          <w:tcPr>
            <w:tcW w:w="1166" w:type="dxa"/>
            <w:vMerge/>
            <w:vAlign w:val="center"/>
          </w:tcPr>
          <w:p w14:paraId="4E214D7A" w14:textId="77777777" w:rsidR="00617DCE" w:rsidRDefault="00617DCE" w:rsidP="00193FEF">
            <w:pPr>
              <w:jc w:val="center"/>
              <w:rPr>
                <w:b/>
                <w:sz w:val="22"/>
                <w:szCs w:val="22"/>
              </w:rPr>
            </w:pPr>
          </w:p>
        </w:tc>
        <w:tc>
          <w:tcPr>
            <w:tcW w:w="1273" w:type="dxa"/>
            <w:vMerge/>
            <w:vAlign w:val="center"/>
          </w:tcPr>
          <w:p w14:paraId="6EA6336F" w14:textId="77777777" w:rsidR="00617DCE" w:rsidRDefault="00617DCE" w:rsidP="00193FEF">
            <w:pPr>
              <w:jc w:val="center"/>
              <w:rPr>
                <w:b/>
                <w:sz w:val="22"/>
                <w:szCs w:val="22"/>
              </w:rPr>
            </w:pPr>
          </w:p>
        </w:tc>
        <w:tc>
          <w:tcPr>
            <w:tcW w:w="995" w:type="dxa"/>
            <w:vAlign w:val="center"/>
          </w:tcPr>
          <w:p w14:paraId="79101BA9" w14:textId="77777777" w:rsidR="00617DCE" w:rsidRDefault="00617DCE" w:rsidP="00193FEF">
            <w:pPr>
              <w:jc w:val="center"/>
              <w:rPr>
                <w:b/>
                <w:sz w:val="22"/>
                <w:szCs w:val="22"/>
              </w:rPr>
            </w:pPr>
            <w:r>
              <w:rPr>
                <w:b/>
                <w:sz w:val="22"/>
                <w:szCs w:val="22"/>
              </w:rPr>
              <w:t>-</w:t>
            </w:r>
          </w:p>
        </w:tc>
        <w:tc>
          <w:tcPr>
            <w:tcW w:w="992" w:type="dxa"/>
            <w:vAlign w:val="center"/>
          </w:tcPr>
          <w:p w14:paraId="7A0229C9" w14:textId="367CE99E" w:rsidR="00617DCE" w:rsidRDefault="00F52CFF" w:rsidP="00193FEF">
            <w:pPr>
              <w:jc w:val="center"/>
              <w:rPr>
                <w:b/>
                <w:sz w:val="22"/>
                <w:szCs w:val="22"/>
              </w:rPr>
            </w:pPr>
            <w:r>
              <w:rPr>
                <w:b/>
                <w:szCs w:val="24"/>
              </w:rPr>
              <w:t>34</w:t>
            </w:r>
            <w:r w:rsidR="001A217D">
              <w:rPr>
                <w:b/>
                <w:szCs w:val="24"/>
              </w:rPr>
              <w:t>8</w:t>
            </w:r>
            <w:r w:rsidR="00617DCE" w:rsidRPr="00197776">
              <w:rPr>
                <w:b/>
                <w:szCs w:val="24"/>
              </w:rPr>
              <w:t xml:space="preserve"> </w:t>
            </w:r>
            <w:r w:rsidR="00617DCE">
              <w:rPr>
                <w:b/>
                <w:sz w:val="22"/>
                <w:szCs w:val="22"/>
              </w:rPr>
              <w:t>(2029)</w:t>
            </w:r>
          </w:p>
        </w:tc>
        <w:tc>
          <w:tcPr>
            <w:tcW w:w="5954" w:type="dxa"/>
          </w:tcPr>
          <w:p w14:paraId="400A0CEA" w14:textId="77777777" w:rsidR="00617DCE" w:rsidRDefault="00617DCE" w:rsidP="00193FEF">
            <w:pPr>
              <w:rPr>
                <w:i/>
                <w:color w:val="808080"/>
                <w:sz w:val="16"/>
                <w:szCs w:val="16"/>
              </w:rPr>
            </w:pPr>
            <w:r>
              <w:rPr>
                <w:sz w:val="20"/>
              </w:rPr>
              <w:t>Rodiklis   atitinka   2021–2027   metų   E</w:t>
            </w:r>
            <w:r>
              <w:rPr>
                <w:w w:val="99"/>
                <w:sz w:val="20"/>
              </w:rPr>
              <w:t xml:space="preserve">S fondų investicijų programos (toliau – IP) </w:t>
            </w:r>
            <w:r>
              <w:rPr>
                <w:sz w:val="20"/>
              </w:rPr>
              <w:t>4.5.uždaviniui priskirtą rezultato  rodiklį. Tarpinė rodiklio   reikšmė,   kaip   ir   IP,   nenustatoma. Galutinė reikšmė nustatyta atsižvelgus į regiono mokyklų planuojamus vaikų, pasinaudojusių pavėžėjimo paslaugomis naujai įsigytomis transporto priemonėmis, skaičius.</w:t>
            </w:r>
          </w:p>
        </w:tc>
      </w:tr>
      <w:tr w:rsidR="00617DCE" w14:paraId="5621CD3A" w14:textId="77777777" w:rsidTr="00323A92">
        <w:trPr>
          <w:trHeight w:val="1288"/>
        </w:trPr>
        <w:tc>
          <w:tcPr>
            <w:tcW w:w="988" w:type="dxa"/>
          </w:tcPr>
          <w:p w14:paraId="3E41CDD1" w14:textId="77777777" w:rsidR="00617DCE" w:rsidRPr="00223A63" w:rsidRDefault="00617DCE" w:rsidP="00193FEF">
            <w:pPr>
              <w:jc w:val="both"/>
              <w:rPr>
                <w:i/>
                <w:color w:val="808080"/>
                <w:sz w:val="16"/>
                <w:szCs w:val="16"/>
              </w:rPr>
            </w:pPr>
            <w:r w:rsidRPr="00223A63">
              <w:rPr>
                <w:rFonts w:eastAsia="Calibri"/>
                <w:sz w:val="16"/>
                <w:szCs w:val="16"/>
                <w:lang w:eastAsia="lt-LT"/>
              </w:rPr>
              <w:lastRenderedPageBreak/>
              <w:t>R.B.2.2070</w:t>
            </w:r>
          </w:p>
          <w:p w14:paraId="7D819A1F" w14:textId="77777777" w:rsidR="00617DCE" w:rsidRDefault="00617DCE" w:rsidP="00193FEF">
            <w:pPr>
              <w:jc w:val="both"/>
              <w:rPr>
                <w:i/>
                <w:color w:val="808080"/>
                <w:sz w:val="16"/>
                <w:szCs w:val="16"/>
              </w:rPr>
            </w:pPr>
          </w:p>
        </w:tc>
        <w:tc>
          <w:tcPr>
            <w:tcW w:w="1701" w:type="dxa"/>
          </w:tcPr>
          <w:p w14:paraId="7002973D" w14:textId="77777777" w:rsidR="00617DCE" w:rsidRDefault="00617DCE" w:rsidP="007F3713">
            <w:pPr>
              <w:rPr>
                <w:i/>
                <w:color w:val="808080"/>
                <w:sz w:val="16"/>
                <w:szCs w:val="16"/>
              </w:rPr>
            </w:pPr>
            <w:r>
              <w:rPr>
                <w:sz w:val="16"/>
                <w:szCs w:val="16"/>
                <w:lang w:eastAsia="lt-LT"/>
              </w:rPr>
              <w:t>Naujos arba modernizuotos vaikų priežiūros infrastruktūros naudotojų skaičius per metus (</w:t>
            </w:r>
            <w:r w:rsidR="007F3713">
              <w:rPr>
                <w:sz w:val="16"/>
                <w:szCs w:val="16"/>
                <w:lang w:eastAsia="lt-LT"/>
              </w:rPr>
              <w:t>n</w:t>
            </w:r>
            <w:r>
              <w:rPr>
                <w:sz w:val="16"/>
                <w:szCs w:val="16"/>
                <w:lang w:eastAsia="lt-LT"/>
              </w:rPr>
              <w:t>audotojai per metus)</w:t>
            </w:r>
          </w:p>
        </w:tc>
        <w:tc>
          <w:tcPr>
            <w:tcW w:w="960" w:type="dxa"/>
            <w:vAlign w:val="center"/>
          </w:tcPr>
          <w:p w14:paraId="2E70E24B" w14:textId="77777777" w:rsidR="00617DCE" w:rsidRDefault="00617DCE" w:rsidP="00193FEF">
            <w:pPr>
              <w:jc w:val="center"/>
              <w:rPr>
                <w:b/>
                <w:sz w:val="22"/>
                <w:szCs w:val="22"/>
              </w:rPr>
            </w:pPr>
            <w:r>
              <w:rPr>
                <w:b/>
                <w:sz w:val="22"/>
                <w:szCs w:val="22"/>
              </w:rPr>
              <w:t>0</w:t>
            </w:r>
          </w:p>
          <w:p w14:paraId="3BA616B6" w14:textId="77777777" w:rsidR="00617DCE" w:rsidRDefault="00617DCE" w:rsidP="00193FEF">
            <w:pPr>
              <w:jc w:val="center"/>
              <w:rPr>
                <w:b/>
                <w:sz w:val="22"/>
                <w:szCs w:val="22"/>
              </w:rPr>
            </w:pPr>
            <w:r>
              <w:rPr>
                <w:b/>
                <w:sz w:val="22"/>
                <w:szCs w:val="22"/>
              </w:rPr>
              <w:t>(2021)</w:t>
            </w:r>
          </w:p>
        </w:tc>
        <w:tc>
          <w:tcPr>
            <w:tcW w:w="1166" w:type="dxa"/>
            <w:vMerge/>
            <w:vAlign w:val="center"/>
          </w:tcPr>
          <w:p w14:paraId="6DC2182F" w14:textId="77777777" w:rsidR="00617DCE" w:rsidRDefault="00617DCE" w:rsidP="00193FEF">
            <w:pPr>
              <w:jc w:val="center"/>
              <w:rPr>
                <w:b/>
                <w:sz w:val="22"/>
                <w:szCs w:val="22"/>
              </w:rPr>
            </w:pPr>
          </w:p>
        </w:tc>
        <w:tc>
          <w:tcPr>
            <w:tcW w:w="1273" w:type="dxa"/>
            <w:vMerge/>
            <w:vAlign w:val="center"/>
          </w:tcPr>
          <w:p w14:paraId="4A26BBA2" w14:textId="77777777" w:rsidR="00617DCE" w:rsidRDefault="00617DCE" w:rsidP="00193FEF">
            <w:pPr>
              <w:jc w:val="center"/>
              <w:rPr>
                <w:b/>
                <w:sz w:val="22"/>
                <w:szCs w:val="22"/>
              </w:rPr>
            </w:pPr>
          </w:p>
        </w:tc>
        <w:tc>
          <w:tcPr>
            <w:tcW w:w="995" w:type="dxa"/>
            <w:vAlign w:val="center"/>
          </w:tcPr>
          <w:p w14:paraId="4AF919BB" w14:textId="77777777" w:rsidR="00617DCE" w:rsidRDefault="00617DCE" w:rsidP="00193FEF">
            <w:pPr>
              <w:jc w:val="center"/>
              <w:rPr>
                <w:b/>
                <w:sz w:val="22"/>
                <w:szCs w:val="22"/>
              </w:rPr>
            </w:pPr>
            <w:r>
              <w:rPr>
                <w:b/>
                <w:sz w:val="22"/>
                <w:szCs w:val="22"/>
              </w:rPr>
              <w:t>-</w:t>
            </w:r>
          </w:p>
        </w:tc>
        <w:tc>
          <w:tcPr>
            <w:tcW w:w="992" w:type="dxa"/>
            <w:vAlign w:val="center"/>
          </w:tcPr>
          <w:p w14:paraId="515CF9A4" w14:textId="1E54F4D2" w:rsidR="00617DCE" w:rsidRDefault="0094656E" w:rsidP="00457A52">
            <w:pPr>
              <w:jc w:val="center"/>
              <w:rPr>
                <w:b/>
                <w:sz w:val="22"/>
                <w:szCs w:val="22"/>
              </w:rPr>
            </w:pPr>
            <w:r>
              <w:rPr>
                <w:b/>
                <w:lang w:eastAsia="lt-LT"/>
              </w:rPr>
              <w:t>52</w:t>
            </w:r>
            <w:r w:rsidR="00457A52">
              <w:rPr>
                <w:b/>
                <w:lang w:eastAsia="lt-LT"/>
              </w:rPr>
              <w:t>4</w:t>
            </w:r>
            <w:r w:rsidR="00617DCE">
              <w:rPr>
                <w:b/>
                <w:sz w:val="22"/>
                <w:szCs w:val="22"/>
              </w:rPr>
              <w:t xml:space="preserve"> (2029)</w:t>
            </w:r>
          </w:p>
        </w:tc>
        <w:tc>
          <w:tcPr>
            <w:tcW w:w="5954" w:type="dxa"/>
          </w:tcPr>
          <w:p w14:paraId="76E1F931" w14:textId="77777777" w:rsidR="00617DCE" w:rsidRDefault="00617DCE" w:rsidP="00193FEF">
            <w:pPr>
              <w:rPr>
                <w:i/>
                <w:color w:val="808080"/>
                <w:sz w:val="16"/>
                <w:szCs w:val="16"/>
              </w:rPr>
            </w:pPr>
            <w:r>
              <w:rPr>
                <w:sz w:val="20"/>
              </w:rPr>
              <w:t>Rodiklis   atitinka   2021–2027   metų   E</w:t>
            </w:r>
            <w:r>
              <w:rPr>
                <w:w w:val="99"/>
                <w:sz w:val="20"/>
              </w:rPr>
              <w:t xml:space="preserve">S fondų investicijų programos (toliau – IP) </w:t>
            </w:r>
            <w:r>
              <w:rPr>
                <w:sz w:val="20"/>
              </w:rPr>
              <w:t>4.5.uždaviniui priskirtą rezultato  rodiklį. Tarpinė rodiklio   reikšmė,   kaip   ir   IP,   nenustatoma. Galutinė reikšmė nustatyta atsižvelgus į regiono mokyklų planuojamus naujos arba modernizuotos vaikų priežiūros infrastruktūros naudotojų skaičius.</w:t>
            </w:r>
          </w:p>
        </w:tc>
      </w:tr>
      <w:tr w:rsidR="00203222" w14:paraId="799A979E" w14:textId="77777777" w:rsidTr="00193FEF">
        <w:trPr>
          <w:trHeight w:val="315"/>
        </w:trPr>
        <w:tc>
          <w:tcPr>
            <w:tcW w:w="988" w:type="dxa"/>
          </w:tcPr>
          <w:p w14:paraId="69CB10CB" w14:textId="77777777" w:rsidR="00203222" w:rsidRPr="003E0C1B" w:rsidRDefault="00203222" w:rsidP="00193FEF">
            <w:pPr>
              <w:jc w:val="both"/>
              <w:rPr>
                <w:i/>
                <w:color w:val="808080"/>
                <w:sz w:val="16"/>
                <w:szCs w:val="16"/>
              </w:rPr>
            </w:pPr>
            <w:r w:rsidRPr="003E0C1B">
              <w:rPr>
                <w:rFonts w:eastAsia="Calibri"/>
                <w:sz w:val="16"/>
                <w:szCs w:val="16"/>
                <w:lang w:eastAsia="lt-LT"/>
              </w:rPr>
              <w:t>R.S.2.3027</w:t>
            </w:r>
          </w:p>
        </w:tc>
        <w:tc>
          <w:tcPr>
            <w:tcW w:w="1701" w:type="dxa"/>
          </w:tcPr>
          <w:p w14:paraId="2E503D13" w14:textId="77777777" w:rsidR="00203222" w:rsidRDefault="00203222" w:rsidP="00193FEF">
            <w:pPr>
              <w:rPr>
                <w:i/>
                <w:color w:val="808080"/>
                <w:sz w:val="16"/>
                <w:szCs w:val="16"/>
              </w:rPr>
            </w:pPr>
            <w:r>
              <w:rPr>
                <w:sz w:val="16"/>
                <w:szCs w:val="16"/>
                <w:lang w:eastAsia="lt-LT"/>
              </w:rPr>
              <w:t>Mokinių, kurie naudojasi sukurta visos dienos mokyklos infrastruktūra, skaičius (asmenys per metus)</w:t>
            </w:r>
          </w:p>
        </w:tc>
        <w:tc>
          <w:tcPr>
            <w:tcW w:w="960" w:type="dxa"/>
            <w:vAlign w:val="center"/>
          </w:tcPr>
          <w:p w14:paraId="5743C902" w14:textId="77777777" w:rsidR="00203222" w:rsidRDefault="00203222" w:rsidP="00193FEF">
            <w:pPr>
              <w:jc w:val="center"/>
              <w:rPr>
                <w:b/>
                <w:sz w:val="22"/>
                <w:szCs w:val="22"/>
              </w:rPr>
            </w:pPr>
            <w:r>
              <w:rPr>
                <w:b/>
                <w:sz w:val="22"/>
                <w:szCs w:val="22"/>
              </w:rPr>
              <w:t>0</w:t>
            </w:r>
          </w:p>
          <w:p w14:paraId="5E833A06" w14:textId="77777777" w:rsidR="00203222" w:rsidRDefault="00203222" w:rsidP="00193FEF">
            <w:pPr>
              <w:jc w:val="center"/>
              <w:rPr>
                <w:b/>
                <w:sz w:val="22"/>
                <w:szCs w:val="22"/>
              </w:rPr>
            </w:pPr>
            <w:r>
              <w:rPr>
                <w:b/>
                <w:sz w:val="22"/>
                <w:szCs w:val="22"/>
              </w:rPr>
              <w:t>(2021)</w:t>
            </w:r>
          </w:p>
        </w:tc>
        <w:tc>
          <w:tcPr>
            <w:tcW w:w="1166" w:type="dxa"/>
            <w:vMerge w:val="restart"/>
            <w:vAlign w:val="center"/>
          </w:tcPr>
          <w:p w14:paraId="6B55F263" w14:textId="6519E9ED" w:rsidR="00203222" w:rsidRDefault="00C81375" w:rsidP="00193FEF">
            <w:pPr>
              <w:jc w:val="center"/>
              <w:rPr>
                <w:b/>
                <w:sz w:val="22"/>
                <w:szCs w:val="22"/>
              </w:rPr>
            </w:pPr>
            <w:r w:rsidRPr="00C81375">
              <w:rPr>
                <w:b/>
              </w:rPr>
              <w:t>7 721     708,59</w:t>
            </w:r>
          </w:p>
        </w:tc>
        <w:tc>
          <w:tcPr>
            <w:tcW w:w="1273" w:type="dxa"/>
            <w:vMerge w:val="restart"/>
            <w:vAlign w:val="center"/>
          </w:tcPr>
          <w:p w14:paraId="5B40A39E" w14:textId="5BF370D3" w:rsidR="00203222" w:rsidRDefault="00C81375" w:rsidP="00193FEF">
            <w:pPr>
              <w:jc w:val="center"/>
              <w:rPr>
                <w:b/>
                <w:sz w:val="22"/>
                <w:szCs w:val="22"/>
              </w:rPr>
            </w:pPr>
            <w:r w:rsidRPr="00C81375">
              <w:rPr>
                <w:b/>
                <w:szCs w:val="24"/>
              </w:rPr>
              <w:t>6 563  451,50</w:t>
            </w:r>
          </w:p>
        </w:tc>
        <w:tc>
          <w:tcPr>
            <w:tcW w:w="995" w:type="dxa"/>
            <w:vAlign w:val="center"/>
          </w:tcPr>
          <w:p w14:paraId="59D1D4B7" w14:textId="77777777" w:rsidR="00203222" w:rsidRDefault="00203222" w:rsidP="00193FEF">
            <w:pPr>
              <w:jc w:val="center"/>
              <w:rPr>
                <w:b/>
                <w:sz w:val="22"/>
                <w:szCs w:val="22"/>
              </w:rPr>
            </w:pPr>
            <w:r>
              <w:rPr>
                <w:b/>
                <w:sz w:val="22"/>
                <w:szCs w:val="22"/>
              </w:rPr>
              <w:t>-</w:t>
            </w:r>
          </w:p>
        </w:tc>
        <w:tc>
          <w:tcPr>
            <w:tcW w:w="992" w:type="dxa"/>
            <w:vAlign w:val="center"/>
          </w:tcPr>
          <w:p w14:paraId="61DA5508" w14:textId="039301B0" w:rsidR="00203222" w:rsidRDefault="00203222" w:rsidP="00C27B6D">
            <w:pPr>
              <w:jc w:val="center"/>
              <w:rPr>
                <w:b/>
                <w:sz w:val="22"/>
                <w:szCs w:val="22"/>
              </w:rPr>
            </w:pPr>
            <w:r w:rsidRPr="00B84ABB">
              <w:rPr>
                <w:b/>
              </w:rPr>
              <w:t>2</w:t>
            </w:r>
            <w:r w:rsidR="000138BC">
              <w:rPr>
                <w:b/>
              </w:rPr>
              <w:t> </w:t>
            </w:r>
            <w:r w:rsidR="00C14593">
              <w:rPr>
                <w:b/>
              </w:rPr>
              <w:t>686</w:t>
            </w:r>
            <w:r w:rsidR="000138BC">
              <w:rPr>
                <w:b/>
              </w:rPr>
              <w:t xml:space="preserve"> </w:t>
            </w:r>
            <w:r>
              <w:rPr>
                <w:b/>
                <w:sz w:val="22"/>
                <w:szCs w:val="22"/>
              </w:rPr>
              <w:t>(2029)</w:t>
            </w:r>
          </w:p>
        </w:tc>
        <w:tc>
          <w:tcPr>
            <w:tcW w:w="5954" w:type="dxa"/>
          </w:tcPr>
          <w:p w14:paraId="0FFD0AF8" w14:textId="77777777" w:rsidR="00203222" w:rsidRDefault="00203222" w:rsidP="00193FEF">
            <w:pPr>
              <w:rPr>
                <w:i/>
                <w:color w:val="808080"/>
                <w:sz w:val="16"/>
                <w:szCs w:val="16"/>
              </w:rPr>
            </w:pPr>
            <w:r>
              <w:rPr>
                <w:sz w:val="20"/>
              </w:rPr>
              <w:t>Rodiklis   atitinka   2021–2027   metų   E</w:t>
            </w:r>
            <w:r>
              <w:rPr>
                <w:w w:val="99"/>
                <w:sz w:val="20"/>
              </w:rPr>
              <w:t xml:space="preserve">S fondų investicijų programos (toliau – IP) </w:t>
            </w:r>
            <w:r>
              <w:rPr>
                <w:sz w:val="20"/>
              </w:rPr>
              <w:t>4.5.uždaviniui priskirtą rezultato  rodiklį. Tarpinė rodiklio   reikšmė,   kaip   ir   IP,   nenustatoma. Galutinė reikšmė nustatyta atsižvelgus į regiono mokyklų planuojamus mokinių, kurie naudojasi sukurta visos dienos mokyklos infrastruktūra, skaičius.</w:t>
            </w:r>
          </w:p>
        </w:tc>
      </w:tr>
      <w:tr w:rsidR="00203222" w14:paraId="43D504B1" w14:textId="77777777" w:rsidTr="001A217D">
        <w:trPr>
          <w:trHeight w:val="1335"/>
        </w:trPr>
        <w:tc>
          <w:tcPr>
            <w:tcW w:w="988" w:type="dxa"/>
          </w:tcPr>
          <w:p w14:paraId="3AB78C33" w14:textId="77777777" w:rsidR="00203222" w:rsidRPr="003E0C1B" w:rsidRDefault="00203222" w:rsidP="00193FEF">
            <w:pPr>
              <w:jc w:val="both"/>
              <w:rPr>
                <w:i/>
                <w:color w:val="808080"/>
                <w:sz w:val="16"/>
                <w:szCs w:val="16"/>
              </w:rPr>
            </w:pPr>
            <w:r w:rsidRPr="003E0C1B">
              <w:rPr>
                <w:rFonts w:eastAsia="Calibri"/>
                <w:sz w:val="16"/>
                <w:szCs w:val="16"/>
                <w:lang w:eastAsia="lt-LT"/>
              </w:rPr>
              <w:t>R.B.2.2071</w:t>
            </w:r>
          </w:p>
        </w:tc>
        <w:tc>
          <w:tcPr>
            <w:tcW w:w="1701" w:type="dxa"/>
          </w:tcPr>
          <w:p w14:paraId="2E8A477C" w14:textId="77777777" w:rsidR="00203222" w:rsidRDefault="00203222" w:rsidP="00203222">
            <w:pPr>
              <w:rPr>
                <w:i/>
                <w:color w:val="808080"/>
                <w:sz w:val="16"/>
                <w:szCs w:val="16"/>
              </w:rPr>
            </w:pPr>
            <w:r>
              <w:rPr>
                <w:sz w:val="16"/>
                <w:szCs w:val="16"/>
                <w:lang w:eastAsia="lt-LT"/>
              </w:rPr>
              <w:t>Naujos arba modernizuotos švietimo  infrastruktūros naudotojų skaičius per metus (naudotojai per metus)</w:t>
            </w:r>
          </w:p>
        </w:tc>
        <w:tc>
          <w:tcPr>
            <w:tcW w:w="960" w:type="dxa"/>
            <w:vAlign w:val="center"/>
          </w:tcPr>
          <w:p w14:paraId="09E53A6A" w14:textId="77777777" w:rsidR="00203222" w:rsidRDefault="00203222" w:rsidP="00193FEF">
            <w:pPr>
              <w:jc w:val="center"/>
              <w:rPr>
                <w:b/>
                <w:sz w:val="22"/>
                <w:szCs w:val="22"/>
              </w:rPr>
            </w:pPr>
            <w:r>
              <w:rPr>
                <w:b/>
                <w:sz w:val="22"/>
                <w:szCs w:val="22"/>
              </w:rPr>
              <w:t>0</w:t>
            </w:r>
          </w:p>
          <w:p w14:paraId="39FEAA3B" w14:textId="77777777" w:rsidR="00203222" w:rsidRDefault="00203222" w:rsidP="00193FEF">
            <w:pPr>
              <w:jc w:val="center"/>
              <w:rPr>
                <w:b/>
                <w:sz w:val="22"/>
                <w:szCs w:val="22"/>
              </w:rPr>
            </w:pPr>
            <w:r>
              <w:rPr>
                <w:b/>
                <w:sz w:val="22"/>
                <w:szCs w:val="22"/>
              </w:rPr>
              <w:t>(2021)</w:t>
            </w:r>
          </w:p>
        </w:tc>
        <w:tc>
          <w:tcPr>
            <w:tcW w:w="1166" w:type="dxa"/>
            <w:vMerge/>
            <w:vAlign w:val="center"/>
          </w:tcPr>
          <w:p w14:paraId="79D57C56" w14:textId="77777777" w:rsidR="00203222" w:rsidRDefault="00203222" w:rsidP="00193FEF">
            <w:pPr>
              <w:jc w:val="center"/>
              <w:rPr>
                <w:b/>
                <w:sz w:val="22"/>
                <w:szCs w:val="22"/>
              </w:rPr>
            </w:pPr>
          </w:p>
        </w:tc>
        <w:tc>
          <w:tcPr>
            <w:tcW w:w="1273" w:type="dxa"/>
            <w:vMerge/>
            <w:vAlign w:val="center"/>
          </w:tcPr>
          <w:p w14:paraId="0E0FE675" w14:textId="77777777" w:rsidR="00203222" w:rsidRDefault="00203222" w:rsidP="00193FEF">
            <w:pPr>
              <w:jc w:val="center"/>
              <w:rPr>
                <w:b/>
                <w:sz w:val="22"/>
                <w:szCs w:val="22"/>
              </w:rPr>
            </w:pPr>
          </w:p>
        </w:tc>
        <w:tc>
          <w:tcPr>
            <w:tcW w:w="995" w:type="dxa"/>
            <w:vAlign w:val="center"/>
          </w:tcPr>
          <w:p w14:paraId="1308C9AF" w14:textId="77777777" w:rsidR="00203222" w:rsidRDefault="00203222" w:rsidP="00193FEF">
            <w:pPr>
              <w:jc w:val="center"/>
              <w:rPr>
                <w:b/>
                <w:sz w:val="22"/>
                <w:szCs w:val="22"/>
              </w:rPr>
            </w:pPr>
            <w:r>
              <w:rPr>
                <w:b/>
                <w:sz w:val="22"/>
                <w:szCs w:val="22"/>
              </w:rPr>
              <w:t>-</w:t>
            </w:r>
          </w:p>
        </w:tc>
        <w:tc>
          <w:tcPr>
            <w:tcW w:w="992" w:type="dxa"/>
            <w:vAlign w:val="center"/>
          </w:tcPr>
          <w:p w14:paraId="532DF45F" w14:textId="6588D31C" w:rsidR="00203222" w:rsidRDefault="00C27B6D" w:rsidP="00193FEF">
            <w:pPr>
              <w:jc w:val="center"/>
              <w:rPr>
                <w:b/>
                <w:sz w:val="22"/>
                <w:szCs w:val="22"/>
              </w:rPr>
            </w:pPr>
            <w:r w:rsidRPr="00C27B6D">
              <w:rPr>
                <w:b/>
              </w:rPr>
              <w:t xml:space="preserve">7 </w:t>
            </w:r>
            <w:r w:rsidR="00C14593">
              <w:rPr>
                <w:b/>
              </w:rPr>
              <w:t>460</w:t>
            </w:r>
            <w:r w:rsidRPr="00C27B6D">
              <w:rPr>
                <w:b/>
              </w:rPr>
              <w:t xml:space="preserve"> </w:t>
            </w:r>
            <w:r w:rsidR="00203222">
              <w:rPr>
                <w:b/>
                <w:sz w:val="22"/>
                <w:szCs w:val="22"/>
              </w:rPr>
              <w:t>(2029)</w:t>
            </w:r>
          </w:p>
        </w:tc>
        <w:tc>
          <w:tcPr>
            <w:tcW w:w="5954" w:type="dxa"/>
          </w:tcPr>
          <w:p w14:paraId="2504CA63" w14:textId="77777777" w:rsidR="00203222" w:rsidRDefault="00203222" w:rsidP="00193FEF">
            <w:pPr>
              <w:rPr>
                <w:i/>
                <w:color w:val="808080"/>
                <w:sz w:val="16"/>
                <w:szCs w:val="16"/>
              </w:rPr>
            </w:pPr>
            <w:r>
              <w:rPr>
                <w:sz w:val="20"/>
              </w:rPr>
              <w:t>Rodiklis   atitinka   2021–2027   metų   E</w:t>
            </w:r>
            <w:r>
              <w:rPr>
                <w:w w:val="99"/>
                <w:sz w:val="20"/>
              </w:rPr>
              <w:t xml:space="preserve">S fondų investicijų programos (toliau – IP) </w:t>
            </w:r>
            <w:r>
              <w:rPr>
                <w:sz w:val="20"/>
              </w:rPr>
              <w:t>4.5.uždaviniui priskirtą rezultato  rodiklį. Tarpinė rodiklio   reikšmė,   kaip   ir   IP,   nenustatoma. Galutinė reikšmė nustatyta atsižvelgus į regiono mokyklų planuojamus švietimo infrastruktūros naudotojų skaičius.</w:t>
            </w:r>
          </w:p>
        </w:tc>
      </w:tr>
      <w:tr w:rsidR="00203222" w14:paraId="77244A40" w14:textId="77777777" w:rsidTr="00193FEF">
        <w:trPr>
          <w:trHeight w:val="490"/>
        </w:trPr>
        <w:tc>
          <w:tcPr>
            <w:tcW w:w="988" w:type="dxa"/>
          </w:tcPr>
          <w:p w14:paraId="5E21D423" w14:textId="77777777" w:rsidR="00203222" w:rsidRPr="003E0C1B" w:rsidRDefault="007F3713" w:rsidP="00193FEF">
            <w:pPr>
              <w:jc w:val="both"/>
              <w:rPr>
                <w:rFonts w:eastAsia="Calibri"/>
                <w:sz w:val="16"/>
                <w:szCs w:val="16"/>
                <w:lang w:eastAsia="lt-LT"/>
              </w:rPr>
            </w:pPr>
            <w:r w:rsidRPr="007F3713">
              <w:rPr>
                <w:rFonts w:eastAsia="Calibri"/>
                <w:sz w:val="16"/>
                <w:szCs w:val="16"/>
                <w:lang w:eastAsia="lt-LT"/>
              </w:rPr>
              <w:t>R.B.2.2070</w:t>
            </w:r>
          </w:p>
        </w:tc>
        <w:tc>
          <w:tcPr>
            <w:tcW w:w="1701" w:type="dxa"/>
          </w:tcPr>
          <w:p w14:paraId="52D43AC0" w14:textId="77777777" w:rsidR="00203222" w:rsidRDefault="007F3713" w:rsidP="00270135">
            <w:pPr>
              <w:rPr>
                <w:sz w:val="16"/>
                <w:szCs w:val="16"/>
                <w:lang w:eastAsia="lt-LT"/>
              </w:rPr>
            </w:pPr>
            <w:r>
              <w:rPr>
                <w:sz w:val="16"/>
                <w:szCs w:val="16"/>
                <w:lang w:eastAsia="lt-LT"/>
              </w:rPr>
              <w:t>Naujos arba modernizuotos vaikų priežiūros infrastruktūros naudotojų skaičius per metus (naudotojai per metus)</w:t>
            </w:r>
          </w:p>
        </w:tc>
        <w:tc>
          <w:tcPr>
            <w:tcW w:w="960" w:type="dxa"/>
            <w:vAlign w:val="center"/>
          </w:tcPr>
          <w:p w14:paraId="32DEB124" w14:textId="77777777" w:rsidR="007F3713" w:rsidRDefault="007F3713" w:rsidP="007F3713">
            <w:pPr>
              <w:jc w:val="center"/>
              <w:rPr>
                <w:b/>
                <w:sz w:val="22"/>
                <w:szCs w:val="22"/>
              </w:rPr>
            </w:pPr>
            <w:r>
              <w:rPr>
                <w:b/>
                <w:sz w:val="22"/>
                <w:szCs w:val="22"/>
              </w:rPr>
              <w:t>0</w:t>
            </w:r>
          </w:p>
          <w:p w14:paraId="243E804E" w14:textId="77777777" w:rsidR="00203222" w:rsidRDefault="007F3713" w:rsidP="007F3713">
            <w:pPr>
              <w:jc w:val="center"/>
              <w:rPr>
                <w:b/>
                <w:sz w:val="22"/>
                <w:szCs w:val="22"/>
              </w:rPr>
            </w:pPr>
            <w:r>
              <w:rPr>
                <w:b/>
                <w:sz w:val="22"/>
                <w:szCs w:val="22"/>
              </w:rPr>
              <w:t>(2021)</w:t>
            </w:r>
          </w:p>
        </w:tc>
        <w:tc>
          <w:tcPr>
            <w:tcW w:w="1166" w:type="dxa"/>
            <w:vMerge/>
            <w:vAlign w:val="center"/>
          </w:tcPr>
          <w:p w14:paraId="0CCCFC18" w14:textId="77777777" w:rsidR="00203222" w:rsidRDefault="00203222" w:rsidP="00193FEF">
            <w:pPr>
              <w:jc w:val="center"/>
              <w:rPr>
                <w:b/>
                <w:sz w:val="22"/>
                <w:szCs w:val="22"/>
              </w:rPr>
            </w:pPr>
          </w:p>
        </w:tc>
        <w:tc>
          <w:tcPr>
            <w:tcW w:w="1273" w:type="dxa"/>
            <w:vMerge/>
            <w:vAlign w:val="center"/>
          </w:tcPr>
          <w:p w14:paraId="2EEFCA56" w14:textId="77777777" w:rsidR="00203222" w:rsidRDefault="00203222" w:rsidP="00193FEF">
            <w:pPr>
              <w:jc w:val="center"/>
              <w:rPr>
                <w:b/>
                <w:sz w:val="22"/>
                <w:szCs w:val="22"/>
              </w:rPr>
            </w:pPr>
          </w:p>
        </w:tc>
        <w:tc>
          <w:tcPr>
            <w:tcW w:w="995" w:type="dxa"/>
            <w:vAlign w:val="center"/>
          </w:tcPr>
          <w:p w14:paraId="4031FFC3" w14:textId="77777777" w:rsidR="00203222" w:rsidRDefault="007F3713" w:rsidP="00193FEF">
            <w:pPr>
              <w:jc w:val="center"/>
              <w:rPr>
                <w:b/>
                <w:sz w:val="22"/>
                <w:szCs w:val="22"/>
              </w:rPr>
            </w:pPr>
            <w:r>
              <w:rPr>
                <w:b/>
                <w:sz w:val="22"/>
                <w:szCs w:val="22"/>
              </w:rPr>
              <w:t>-</w:t>
            </w:r>
          </w:p>
        </w:tc>
        <w:tc>
          <w:tcPr>
            <w:tcW w:w="992" w:type="dxa"/>
            <w:vAlign w:val="center"/>
          </w:tcPr>
          <w:p w14:paraId="592DB05C" w14:textId="77777777" w:rsidR="00203222" w:rsidRPr="00B84ABB" w:rsidRDefault="007F3713" w:rsidP="007F3713">
            <w:pPr>
              <w:jc w:val="center"/>
              <w:rPr>
                <w:b/>
              </w:rPr>
            </w:pPr>
            <w:r>
              <w:rPr>
                <w:b/>
                <w:lang w:eastAsia="lt-LT"/>
              </w:rPr>
              <w:t>449</w:t>
            </w:r>
            <w:r>
              <w:rPr>
                <w:b/>
                <w:sz w:val="22"/>
                <w:szCs w:val="22"/>
              </w:rPr>
              <w:t xml:space="preserve"> (2029)</w:t>
            </w:r>
          </w:p>
        </w:tc>
        <w:tc>
          <w:tcPr>
            <w:tcW w:w="5954" w:type="dxa"/>
          </w:tcPr>
          <w:p w14:paraId="48D38F11" w14:textId="77777777" w:rsidR="00203222" w:rsidRDefault="007F3713" w:rsidP="00193FEF">
            <w:pPr>
              <w:rPr>
                <w:sz w:val="20"/>
              </w:rPr>
            </w:pPr>
            <w:r>
              <w:rPr>
                <w:sz w:val="20"/>
              </w:rPr>
              <w:t>Rodiklis   atitinka   2021–2027   metų   E</w:t>
            </w:r>
            <w:r>
              <w:rPr>
                <w:w w:val="99"/>
                <w:sz w:val="20"/>
              </w:rPr>
              <w:t xml:space="preserve">S fondų investicijų programos (toliau – IP) </w:t>
            </w:r>
            <w:r>
              <w:rPr>
                <w:sz w:val="20"/>
              </w:rPr>
              <w:t>4.5.uždaviniui priskirtą rezultato  rodiklį. Tarpinė rodiklio   reikšmė,   kaip   ir   IP,   nenustatoma. Galutinė reikšmė nustatyta atsižvelgus į regiono mokyklų planuojamus naujos arba modernizuotos vaikų priežiūros infrastruktūros naudotojų skaičius.</w:t>
            </w:r>
          </w:p>
        </w:tc>
      </w:tr>
    </w:tbl>
    <w:p w14:paraId="4641799A" w14:textId="77777777" w:rsidR="00193FEF" w:rsidRPr="007F3713" w:rsidRDefault="00193FEF" w:rsidP="00193FEF">
      <w:pPr>
        <w:ind w:left="420"/>
        <w:jc w:val="both"/>
        <w:rPr>
          <w:i/>
          <w:color w:val="808080"/>
          <w:sz w:val="40"/>
          <w:szCs w:val="4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453"/>
        <w:gridCol w:w="2099"/>
        <w:gridCol w:w="283"/>
        <w:gridCol w:w="3396"/>
      </w:tblGrid>
      <w:tr w:rsidR="00193FEF" w14:paraId="02B9E7CB" w14:textId="77777777" w:rsidTr="007F3713">
        <w:tc>
          <w:tcPr>
            <w:tcW w:w="3255" w:type="dxa"/>
            <w:tcBorders>
              <w:top w:val="nil"/>
              <w:left w:val="nil"/>
              <w:bottom w:val="nil"/>
              <w:right w:val="nil"/>
            </w:tcBorders>
            <w:vAlign w:val="center"/>
          </w:tcPr>
          <w:p w14:paraId="58E2E8A1" w14:textId="77777777" w:rsidR="00193FEF" w:rsidRDefault="00193FEF" w:rsidP="007F3713">
            <w:pPr>
              <w:suppressAutoHyphens/>
              <w:textAlignment w:val="baseline"/>
              <w:rPr>
                <w:bCs/>
                <w:szCs w:val="24"/>
              </w:rPr>
            </w:pPr>
            <w:r>
              <w:rPr>
                <w:szCs w:val="24"/>
              </w:rPr>
              <w:t>Šiaulių regiono plėtros tarybos     administracijos direktorius</w:t>
            </w:r>
          </w:p>
        </w:tc>
        <w:tc>
          <w:tcPr>
            <w:tcW w:w="453" w:type="dxa"/>
            <w:tcBorders>
              <w:top w:val="nil"/>
              <w:left w:val="nil"/>
              <w:bottom w:val="nil"/>
              <w:right w:val="nil"/>
            </w:tcBorders>
          </w:tcPr>
          <w:p w14:paraId="1403409B" w14:textId="77777777" w:rsidR="00193FEF" w:rsidRDefault="00193FEF" w:rsidP="00193FEF">
            <w:pPr>
              <w:suppressAutoHyphens/>
              <w:jc w:val="both"/>
              <w:textAlignment w:val="baseline"/>
              <w:rPr>
                <w:bCs/>
                <w:szCs w:val="24"/>
              </w:rPr>
            </w:pPr>
          </w:p>
        </w:tc>
        <w:tc>
          <w:tcPr>
            <w:tcW w:w="2099" w:type="dxa"/>
            <w:tcBorders>
              <w:top w:val="nil"/>
              <w:left w:val="nil"/>
              <w:bottom w:val="single" w:sz="4" w:space="0" w:color="auto"/>
              <w:right w:val="nil"/>
            </w:tcBorders>
          </w:tcPr>
          <w:p w14:paraId="5BD24529" w14:textId="77777777" w:rsidR="00193FEF" w:rsidRDefault="00193FEF" w:rsidP="00193FEF">
            <w:pPr>
              <w:suppressAutoHyphens/>
              <w:jc w:val="both"/>
              <w:textAlignment w:val="baseline"/>
              <w:rPr>
                <w:bCs/>
                <w:szCs w:val="24"/>
              </w:rPr>
            </w:pPr>
          </w:p>
        </w:tc>
        <w:tc>
          <w:tcPr>
            <w:tcW w:w="283" w:type="dxa"/>
            <w:tcBorders>
              <w:top w:val="nil"/>
              <w:left w:val="nil"/>
              <w:bottom w:val="nil"/>
              <w:right w:val="nil"/>
            </w:tcBorders>
          </w:tcPr>
          <w:p w14:paraId="2CB42158" w14:textId="77777777" w:rsidR="00193FEF" w:rsidRDefault="00193FEF" w:rsidP="00193FEF">
            <w:pPr>
              <w:suppressAutoHyphens/>
              <w:jc w:val="both"/>
              <w:textAlignment w:val="baseline"/>
              <w:rPr>
                <w:bCs/>
                <w:szCs w:val="24"/>
              </w:rPr>
            </w:pPr>
          </w:p>
        </w:tc>
        <w:tc>
          <w:tcPr>
            <w:tcW w:w="3396" w:type="dxa"/>
            <w:tcBorders>
              <w:top w:val="nil"/>
              <w:left w:val="nil"/>
              <w:bottom w:val="single" w:sz="4" w:space="0" w:color="auto"/>
              <w:right w:val="nil"/>
            </w:tcBorders>
          </w:tcPr>
          <w:p w14:paraId="156FF294" w14:textId="77777777" w:rsidR="00193FEF" w:rsidRDefault="00193FEF" w:rsidP="007F3713">
            <w:pPr>
              <w:suppressAutoHyphens/>
              <w:jc w:val="center"/>
              <w:textAlignment w:val="baseline"/>
              <w:rPr>
                <w:bCs/>
                <w:szCs w:val="24"/>
              </w:rPr>
            </w:pPr>
            <w:r>
              <w:rPr>
                <w:bCs/>
                <w:szCs w:val="24"/>
              </w:rPr>
              <w:t>V</w:t>
            </w:r>
            <w:r w:rsidR="009A0E55">
              <w:rPr>
                <w:bCs/>
                <w:szCs w:val="24"/>
              </w:rPr>
              <w:t>iktora</w:t>
            </w:r>
            <w:r>
              <w:rPr>
                <w:bCs/>
                <w:szCs w:val="24"/>
              </w:rPr>
              <w:t>s S</w:t>
            </w:r>
            <w:r w:rsidR="009A0E55">
              <w:rPr>
                <w:bCs/>
                <w:szCs w:val="24"/>
              </w:rPr>
              <w:t>trups</w:t>
            </w:r>
          </w:p>
        </w:tc>
      </w:tr>
      <w:tr w:rsidR="00193FEF" w14:paraId="06B66A67" w14:textId="77777777" w:rsidTr="007F3713">
        <w:tc>
          <w:tcPr>
            <w:tcW w:w="3255" w:type="dxa"/>
            <w:tcBorders>
              <w:top w:val="nil"/>
              <w:left w:val="nil"/>
              <w:bottom w:val="nil"/>
              <w:right w:val="nil"/>
            </w:tcBorders>
          </w:tcPr>
          <w:p w14:paraId="30FE09EC" w14:textId="77777777" w:rsidR="00193FEF" w:rsidRDefault="00193FEF" w:rsidP="00193FEF">
            <w:pPr>
              <w:suppressAutoHyphens/>
              <w:jc w:val="both"/>
              <w:textAlignment w:val="baseline"/>
            </w:pPr>
          </w:p>
        </w:tc>
        <w:tc>
          <w:tcPr>
            <w:tcW w:w="453" w:type="dxa"/>
            <w:tcBorders>
              <w:top w:val="nil"/>
              <w:left w:val="nil"/>
              <w:bottom w:val="nil"/>
              <w:right w:val="nil"/>
            </w:tcBorders>
          </w:tcPr>
          <w:p w14:paraId="1CCF7EE7" w14:textId="77777777" w:rsidR="00193FEF" w:rsidRDefault="00193FEF" w:rsidP="00193FEF">
            <w:pPr>
              <w:suppressAutoHyphens/>
              <w:jc w:val="both"/>
              <w:textAlignment w:val="baseline"/>
            </w:pPr>
          </w:p>
        </w:tc>
        <w:tc>
          <w:tcPr>
            <w:tcW w:w="2099" w:type="dxa"/>
            <w:tcBorders>
              <w:left w:val="nil"/>
              <w:bottom w:val="nil"/>
              <w:right w:val="nil"/>
            </w:tcBorders>
          </w:tcPr>
          <w:p w14:paraId="5F441811" w14:textId="77777777" w:rsidR="00193FEF" w:rsidRDefault="00193FEF" w:rsidP="00193FEF">
            <w:pPr>
              <w:suppressAutoHyphens/>
              <w:jc w:val="center"/>
              <w:textAlignment w:val="baseline"/>
              <w:rPr>
                <w:i/>
              </w:rPr>
            </w:pPr>
            <w:r>
              <w:rPr>
                <w:i/>
                <w:color w:val="808080"/>
                <w:szCs w:val="24"/>
              </w:rPr>
              <w:t>(parašas)</w:t>
            </w:r>
          </w:p>
        </w:tc>
        <w:tc>
          <w:tcPr>
            <w:tcW w:w="283" w:type="dxa"/>
            <w:tcBorders>
              <w:top w:val="nil"/>
              <w:left w:val="nil"/>
              <w:bottom w:val="nil"/>
              <w:right w:val="nil"/>
            </w:tcBorders>
          </w:tcPr>
          <w:p w14:paraId="525C2E33" w14:textId="77777777" w:rsidR="00193FEF" w:rsidRDefault="00193FEF" w:rsidP="00193FEF">
            <w:pPr>
              <w:suppressAutoHyphens/>
              <w:jc w:val="both"/>
              <w:textAlignment w:val="baseline"/>
            </w:pPr>
          </w:p>
        </w:tc>
        <w:tc>
          <w:tcPr>
            <w:tcW w:w="3396" w:type="dxa"/>
            <w:tcBorders>
              <w:left w:val="nil"/>
              <w:bottom w:val="nil"/>
              <w:right w:val="nil"/>
            </w:tcBorders>
          </w:tcPr>
          <w:p w14:paraId="35653531" w14:textId="77777777" w:rsidR="00193FEF" w:rsidRDefault="00193FEF" w:rsidP="00193FEF">
            <w:pPr>
              <w:suppressAutoHyphens/>
              <w:jc w:val="center"/>
              <w:textAlignment w:val="baseline"/>
              <w:rPr>
                <w:i/>
              </w:rPr>
            </w:pPr>
            <w:r>
              <w:rPr>
                <w:i/>
                <w:color w:val="808080"/>
                <w:szCs w:val="24"/>
              </w:rPr>
              <w:t>(vardas ir pavardė)</w:t>
            </w:r>
          </w:p>
        </w:tc>
      </w:tr>
    </w:tbl>
    <w:p w14:paraId="1F1C9D7A" w14:textId="77777777" w:rsidR="00B63D51" w:rsidRPr="00193FEF" w:rsidRDefault="00B63D51" w:rsidP="007F3713"/>
    <w:sectPr w:rsidR="00B63D51" w:rsidRPr="00193FEF" w:rsidSect="00193FEF">
      <w:footerReference w:type="default" r:id="rId8"/>
      <w:pgSz w:w="16838" w:h="11906" w:orient="landscape"/>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F446" w14:textId="77777777" w:rsidR="008A7330" w:rsidRDefault="008A7330" w:rsidP="009159E6">
      <w:r>
        <w:separator/>
      </w:r>
    </w:p>
  </w:endnote>
  <w:endnote w:type="continuationSeparator" w:id="0">
    <w:p w14:paraId="7C40D41D" w14:textId="77777777" w:rsidR="008A7330" w:rsidRDefault="008A7330" w:rsidP="0091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690737"/>
      <w:docPartObj>
        <w:docPartGallery w:val="Page Numbers (Bottom of Page)"/>
        <w:docPartUnique/>
      </w:docPartObj>
    </w:sdtPr>
    <w:sdtContent>
      <w:p w14:paraId="489D808F" w14:textId="77777777" w:rsidR="00806042" w:rsidRDefault="00806042">
        <w:pPr>
          <w:pStyle w:val="Porat"/>
          <w:jc w:val="center"/>
        </w:pPr>
        <w:r>
          <w:fldChar w:fldCharType="begin"/>
        </w:r>
        <w:r>
          <w:instrText>PAGE   \* MERGEFORMAT</w:instrText>
        </w:r>
        <w:r>
          <w:fldChar w:fldCharType="separate"/>
        </w:r>
        <w:r w:rsidR="00FF3D30">
          <w:rPr>
            <w:noProof/>
          </w:rPr>
          <w:t>1</w:t>
        </w:r>
        <w:r>
          <w:fldChar w:fldCharType="end"/>
        </w:r>
      </w:p>
    </w:sdtContent>
  </w:sdt>
  <w:p w14:paraId="5D59D3C6" w14:textId="77777777" w:rsidR="00806042" w:rsidRDefault="008060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C1219" w14:textId="77777777" w:rsidR="008A7330" w:rsidRDefault="008A7330" w:rsidP="009159E6">
      <w:r>
        <w:separator/>
      </w:r>
    </w:p>
  </w:footnote>
  <w:footnote w:type="continuationSeparator" w:id="0">
    <w:p w14:paraId="64CEEBCE" w14:textId="77777777" w:rsidR="008A7330" w:rsidRDefault="008A7330" w:rsidP="009159E6">
      <w:r>
        <w:continuationSeparator/>
      </w:r>
    </w:p>
  </w:footnote>
  <w:footnote w:id="1">
    <w:p w14:paraId="003412FE" w14:textId="77777777" w:rsidR="00806042" w:rsidRDefault="00806042" w:rsidP="00E07E7A">
      <w:pPr>
        <w:pStyle w:val="Puslapioinaostekstas"/>
      </w:pPr>
      <w:r>
        <w:rPr>
          <w:rStyle w:val="Puslapioinaosnuoroda"/>
        </w:rPr>
        <w:footnoteRef/>
      </w:r>
      <w:r>
        <w:t xml:space="preserve"> </w:t>
      </w:r>
      <w:r w:rsidRPr="009A642E">
        <w:t>R</w:t>
      </w:r>
      <w:r w:rsidRPr="004853E9">
        <w:t xml:space="preserve">egioninės pažangos priemonės </w:t>
      </w:r>
      <w:r>
        <w:t>N</w:t>
      </w:r>
      <w:r w:rsidRPr="004853E9">
        <w:t>r. 12-003-03-01-23 (</w:t>
      </w:r>
      <w:r>
        <w:t>RE</w:t>
      </w:r>
      <w:r w:rsidRPr="004853E9">
        <w:t>) „</w:t>
      </w:r>
      <w:r>
        <w:t>P</w:t>
      </w:r>
      <w:r w:rsidRPr="004853E9">
        <w:t>adidinti ugdymo prieinamumą atskirtį patiriantiems vaikams“</w:t>
      </w:r>
      <w:r>
        <w:t xml:space="preserve"> </w:t>
      </w:r>
      <w:r w:rsidRPr="004853E9">
        <w:t>finansavimo gairės</w:t>
      </w:r>
      <w:r>
        <w:t>,</w:t>
      </w:r>
      <w:r w:rsidRPr="00B022B2">
        <w:t xml:space="preserve"> </w:t>
      </w:r>
      <w:r>
        <w:t xml:space="preserve">patvirtintos </w:t>
      </w:r>
      <w:r w:rsidRPr="00B022B2">
        <w:t xml:space="preserve">Lietuvos Respublikos </w:t>
      </w:r>
      <w:r w:rsidRPr="004853E9">
        <w:t>švietimo, mokslo ir sporto</w:t>
      </w:r>
      <w:r w:rsidRPr="00B022B2">
        <w:t xml:space="preserve"> ministro 2023 m. </w:t>
      </w:r>
      <w:r>
        <w:t>spal</w:t>
      </w:r>
      <w:r w:rsidRPr="00B022B2">
        <w:t xml:space="preserve">io </w:t>
      </w:r>
      <w:r>
        <w:t>19</w:t>
      </w:r>
      <w:r w:rsidRPr="00B022B2">
        <w:t xml:space="preserve"> d. įsakym</w:t>
      </w:r>
      <w:r>
        <w:t>u</w:t>
      </w:r>
      <w:r w:rsidRPr="00B022B2">
        <w:t xml:space="preserve"> Nr. </w:t>
      </w:r>
      <w:r w:rsidRPr="004853E9">
        <w:t>V-1381</w:t>
      </w:r>
      <w:r>
        <w:t xml:space="preserve"> „Dėl </w:t>
      </w:r>
      <w:r w:rsidRPr="003C6621">
        <w:t>Regioninės pažangos priemonės Nr. 12-003-03-01-23 (RE) „Padidinti ugdymo prieinamumą atskirtį patiriantiems vaikams“ finansavimo gair</w:t>
      </w:r>
      <w:r>
        <w:t>ių patvirtinimo“.</w:t>
      </w:r>
      <w:r w:rsidRPr="004853E9">
        <w:t xml:space="preserve"> </w:t>
      </w:r>
      <w:r w:rsidRPr="00B022B2">
        <w:t xml:space="preserve"> </w:t>
      </w:r>
    </w:p>
  </w:footnote>
  <w:footnote w:id="2">
    <w:p w14:paraId="68C94BA6" w14:textId="77777777" w:rsidR="00806042" w:rsidRDefault="00806042">
      <w:pPr>
        <w:pStyle w:val="Puslapioinaostekstas"/>
      </w:pPr>
      <w:r>
        <w:rPr>
          <w:rStyle w:val="Puslapioinaosnuoroda"/>
        </w:rPr>
        <w:footnoteRef/>
      </w:r>
      <w:r>
        <w:t xml:space="preserve"> </w:t>
      </w:r>
      <w:r w:rsidRPr="00E07E7A">
        <w:t>Regioninės pažangos priemonės Nr. 12-003-03-02-17 (RE) „Plėtoti įvairialypį švietimą vykdant visos dienos mokyklų veiklą“ finansavimo gairės</w:t>
      </w:r>
      <w:r>
        <w:t>,</w:t>
      </w:r>
      <w:r w:rsidRPr="00E07E7A">
        <w:t xml:space="preserve"> </w:t>
      </w:r>
      <w:r>
        <w:t>p</w:t>
      </w:r>
      <w:r w:rsidRPr="00E07E7A">
        <w:t>atvirtint</w:t>
      </w:r>
      <w:r>
        <w:t>os</w:t>
      </w:r>
      <w:r w:rsidRPr="00E07E7A">
        <w:t xml:space="preserve"> Lietuvos Respublikos švietimo, mokslo ir sporto ministro 2023 m. spalio 19 d. įsakym</w:t>
      </w:r>
      <w:r>
        <w:t>u</w:t>
      </w:r>
      <w:r w:rsidRPr="00E07E7A">
        <w:t xml:space="preserve"> Nr. V-1382</w:t>
      </w:r>
      <w:r>
        <w:t xml:space="preserve"> „Dėl </w:t>
      </w:r>
      <w:r w:rsidRPr="003C6621">
        <w:t>Regioninės pažangos priemonės Nr. 12-003-03-02-17 (RE) „Plėtoti įvairialypį švietimą vykdant visos dienos mo</w:t>
      </w:r>
      <w:r>
        <w:t>kyklų veiklą“ finansavimo gairių patvirtinimo“</w:t>
      </w:r>
      <w:r w:rsidRPr="00E07E7A">
        <w:t>.</w:t>
      </w:r>
    </w:p>
  </w:footnote>
  <w:footnote w:id="3">
    <w:p w14:paraId="0D68140C" w14:textId="77777777" w:rsidR="00806042" w:rsidRDefault="00806042">
      <w:pPr>
        <w:pStyle w:val="Puslapioinaostekstas"/>
      </w:pPr>
      <w:r>
        <w:rPr>
          <w:rStyle w:val="Puslapioinaosnuoroda"/>
        </w:rPr>
        <w:footnoteRef/>
      </w:r>
      <w:r>
        <w:t xml:space="preserve"> </w:t>
      </w:r>
      <w:r w:rsidRPr="008039E9">
        <w:t>2022–2030 m. Regionų plėtros programa, patvirtinta Lietuvos Respublikos Vyriausybės 2022 m. birželio 29 d.  nutarimu Nr. 713 „.Dėl 2022–2030 metų Regionų plėtros programos patvirtinimo“.</w:t>
      </w:r>
    </w:p>
  </w:footnote>
  <w:footnote w:id="4">
    <w:p w14:paraId="6CD5D212" w14:textId="77777777" w:rsidR="00806042" w:rsidRDefault="00806042" w:rsidP="0021775A">
      <w:pPr>
        <w:pStyle w:val="Puslapioinaostekstas"/>
      </w:pPr>
      <w:r>
        <w:rPr>
          <w:rStyle w:val="Puslapioinaosnuoroda"/>
        </w:rPr>
        <w:footnoteRef/>
      </w:r>
      <w:r>
        <w:t xml:space="preserve"> </w:t>
      </w:r>
      <w:r w:rsidRPr="009A642E">
        <w:t>R</w:t>
      </w:r>
      <w:r w:rsidRPr="004853E9">
        <w:t xml:space="preserve">egioninės pažangos priemonės </w:t>
      </w:r>
      <w:r>
        <w:t>N</w:t>
      </w:r>
      <w:r w:rsidRPr="004853E9">
        <w:t>r. 12-003-03-01-23 (</w:t>
      </w:r>
      <w:r>
        <w:t>RE</w:t>
      </w:r>
      <w:r w:rsidRPr="004853E9">
        <w:t>) „</w:t>
      </w:r>
      <w:r>
        <w:t>P</w:t>
      </w:r>
      <w:r w:rsidRPr="004853E9">
        <w:t>adidinti ugdymo prieinamumą atskirtį patiriantiems vaikams“</w:t>
      </w:r>
      <w:r>
        <w:t xml:space="preserve"> </w:t>
      </w:r>
      <w:r w:rsidRPr="004853E9">
        <w:t>finansavimo gairės</w:t>
      </w:r>
      <w:r>
        <w:t>,</w:t>
      </w:r>
      <w:r w:rsidRPr="00B022B2">
        <w:t xml:space="preserve"> </w:t>
      </w:r>
      <w:r>
        <w:t xml:space="preserve">patvirtintos </w:t>
      </w:r>
      <w:r w:rsidRPr="00B022B2">
        <w:t xml:space="preserve">Lietuvos Respublikos </w:t>
      </w:r>
      <w:r w:rsidRPr="004853E9">
        <w:t>švietimo, mokslo ir sporto</w:t>
      </w:r>
      <w:r w:rsidRPr="00B022B2">
        <w:t xml:space="preserve"> ministro 2023 m. </w:t>
      </w:r>
      <w:r>
        <w:t>spal</w:t>
      </w:r>
      <w:r w:rsidRPr="00B022B2">
        <w:t xml:space="preserve">io </w:t>
      </w:r>
      <w:r>
        <w:t>19</w:t>
      </w:r>
      <w:r w:rsidRPr="00B022B2">
        <w:t xml:space="preserve"> d. įsakym</w:t>
      </w:r>
      <w:r>
        <w:t>u</w:t>
      </w:r>
      <w:r w:rsidRPr="00B022B2">
        <w:t xml:space="preserve"> Nr. </w:t>
      </w:r>
      <w:r w:rsidRPr="004853E9">
        <w:t>V-1381</w:t>
      </w:r>
      <w:r>
        <w:t xml:space="preserve"> „Dėl </w:t>
      </w:r>
      <w:r w:rsidRPr="003C6621">
        <w:t>Regioninės pažangos priemonės Nr. 12-003-03-01-23 (RE) „Padidinti ugdymo prieinamumą atskirtį patiriantiems vaikams“ finansavimo gair</w:t>
      </w:r>
      <w:r>
        <w:t>ių patvirtinimo“.</w:t>
      </w:r>
    </w:p>
  </w:footnote>
  <w:footnote w:id="5">
    <w:p w14:paraId="61E8E1D7" w14:textId="77777777" w:rsidR="00806042" w:rsidRDefault="00806042" w:rsidP="0021775A">
      <w:pPr>
        <w:pStyle w:val="Puslapioinaostekstas"/>
      </w:pPr>
      <w:r>
        <w:rPr>
          <w:rStyle w:val="Puslapioinaosnuoroda"/>
        </w:rPr>
        <w:footnoteRef/>
      </w:r>
      <w:r>
        <w:t xml:space="preserve"> </w:t>
      </w:r>
      <w:r w:rsidRPr="003F2E94">
        <w:t>Regioninės pažangos priemonės Nr. 12-003-03-02-17 (RE) „Plėtoti įvairialypį švietimą vykdant visos dienos mok</w:t>
      </w:r>
      <w:r>
        <w:t>yklų veiklą“ finansavimo gairės,</w:t>
      </w:r>
      <w:r w:rsidRPr="003F2E94">
        <w:t xml:space="preserve"> </w:t>
      </w:r>
      <w:r>
        <w:t>patvirtintos</w:t>
      </w:r>
      <w:r w:rsidRPr="003F2E94">
        <w:t xml:space="preserve"> Lietuvos Respublikos švietimo, mokslo ir sporto ministro 2023 m. spalio 19 d. įsakymu Nr. V-1382 „Dėl Regioninės pažangos priemonės Nr. 12-003-03-02-17 (RE) „Plėtoti įvairialypį švietimą vykdant visos dienos mokyklų veiklą“ finansavimo gairių patvirtinimo</w:t>
      </w:r>
      <w:r>
        <w:t>“.</w:t>
      </w:r>
      <w:r w:rsidRPr="004853E9">
        <w:t xml:space="preserve"> </w:t>
      </w:r>
      <w:r w:rsidRPr="00B022B2">
        <w:t xml:space="preserve"> </w:t>
      </w:r>
    </w:p>
    <w:p w14:paraId="3E2CE520" w14:textId="77777777" w:rsidR="00806042" w:rsidRDefault="00806042" w:rsidP="0021775A">
      <w:pPr>
        <w:pStyle w:val="Puslapioinaostekstas"/>
      </w:pPr>
    </w:p>
  </w:footnote>
  <w:footnote w:id="6">
    <w:p w14:paraId="5B5EC54E" w14:textId="77777777" w:rsidR="00806042" w:rsidRDefault="00806042" w:rsidP="00D55294">
      <w:pPr>
        <w:pStyle w:val="Puslapioinaostekstas"/>
      </w:pPr>
      <w:r>
        <w:rPr>
          <w:rStyle w:val="Puslapioinaosnuoroda"/>
        </w:rPr>
        <w:footnoteRef/>
      </w:r>
      <w:r>
        <w:t xml:space="preserve"> Ten pat.</w:t>
      </w:r>
    </w:p>
  </w:footnote>
  <w:footnote w:id="7">
    <w:p w14:paraId="5DC42284" w14:textId="77777777" w:rsidR="00806042" w:rsidRDefault="00806042" w:rsidP="00D55294">
      <w:pPr>
        <w:pStyle w:val="Puslapioinaostekstas"/>
      </w:pPr>
      <w:r>
        <w:rPr>
          <w:rStyle w:val="Puslapioinaosnuoroda"/>
        </w:rPr>
        <w:footnoteRef/>
      </w:r>
      <w:r>
        <w:t xml:space="preserve"> </w:t>
      </w:r>
      <w:r w:rsidRPr="003F2E94">
        <w:t>Regioninės pažangos priemonės Nr. 12-003-03-01-23 (RE) „Padidinti ugdymo prieinamumą atskirtį patiriantiems vaikams“ finansavimo gairės, patvirtintos Lietuvos Respublikos švietimo, mokslo ir sporto ministro 2023 m. spalio 19 d. įsakymu Nr. V-1381 „Dėl Regioninės pažangos priemonės Nr. 12-003-03-01-23 (RE) „Padidinti ugdymo prieinamumą atskirtį patiriantiems vaikams“ finansavimo gairių patvirtinimo“.</w:t>
      </w:r>
    </w:p>
    <w:p w14:paraId="486D1258" w14:textId="77777777" w:rsidR="00806042" w:rsidRDefault="00806042" w:rsidP="00D55294">
      <w:pPr>
        <w:pStyle w:val="Puslapioinaostekstas"/>
      </w:pPr>
      <w:r w:rsidRPr="003F2E94">
        <w:t>Regioninės pažangos priemonės Nr. 12-003-03-02-17 (RE) „Plėtoti įvairialypį švietimą vykdant visos dienos mok</w:t>
      </w:r>
      <w:r>
        <w:t>yklų veiklą“ finansavimo gairės,</w:t>
      </w:r>
      <w:r w:rsidRPr="003F2E94">
        <w:t xml:space="preserve"> </w:t>
      </w:r>
      <w:r>
        <w:t>patvirtintos</w:t>
      </w:r>
      <w:r w:rsidRPr="003F2E94">
        <w:t xml:space="preserve"> Lietuvos Respublikos švietimo, mokslo ir sporto ministro 2023 m. spalio 19 d. įsakymu Nr. V-1382 „Dėl Regioninės pažangos priemonės Nr. 12-003-03-02-17 (RE) „Plėtoti įvairialypį švietimą vykdant visos dienos mokyklų veiklą“ finansavimo gairių patvirtinimo</w:t>
      </w:r>
      <w:r>
        <w:t>“.</w:t>
      </w:r>
    </w:p>
    <w:p w14:paraId="1B65A57E" w14:textId="77777777" w:rsidR="00806042" w:rsidRDefault="00806042">
      <w:pPr>
        <w:pStyle w:val="Puslapioinaostekstas"/>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916C1"/>
    <w:multiLevelType w:val="hybridMultilevel"/>
    <w:tmpl w:val="086A2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658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FEF"/>
    <w:rsid w:val="00002790"/>
    <w:rsid w:val="00004391"/>
    <w:rsid w:val="00007013"/>
    <w:rsid w:val="00011839"/>
    <w:rsid w:val="000138BC"/>
    <w:rsid w:val="00014B55"/>
    <w:rsid w:val="000162D3"/>
    <w:rsid w:val="00024D8C"/>
    <w:rsid w:val="000255E7"/>
    <w:rsid w:val="000336B8"/>
    <w:rsid w:val="00034B84"/>
    <w:rsid w:val="00035297"/>
    <w:rsid w:val="000407DE"/>
    <w:rsid w:val="00043597"/>
    <w:rsid w:val="00051EC5"/>
    <w:rsid w:val="000578BE"/>
    <w:rsid w:val="00060EC6"/>
    <w:rsid w:val="00062078"/>
    <w:rsid w:val="0007146D"/>
    <w:rsid w:val="00090035"/>
    <w:rsid w:val="00091649"/>
    <w:rsid w:val="000951CB"/>
    <w:rsid w:val="00097CEC"/>
    <w:rsid w:val="000A2AF0"/>
    <w:rsid w:val="000A6CB9"/>
    <w:rsid w:val="000A76D4"/>
    <w:rsid w:val="000B0332"/>
    <w:rsid w:val="000B573E"/>
    <w:rsid w:val="000C312B"/>
    <w:rsid w:val="000C4BBA"/>
    <w:rsid w:val="000D0568"/>
    <w:rsid w:val="000D0F04"/>
    <w:rsid w:val="000D2867"/>
    <w:rsid w:val="000D2EEE"/>
    <w:rsid w:val="000D4EB1"/>
    <w:rsid w:val="000D69EB"/>
    <w:rsid w:val="000E3261"/>
    <w:rsid w:val="000E4EF9"/>
    <w:rsid w:val="000F32CE"/>
    <w:rsid w:val="000F39A5"/>
    <w:rsid w:val="000F42B4"/>
    <w:rsid w:val="0010078F"/>
    <w:rsid w:val="00100BAE"/>
    <w:rsid w:val="00103BA0"/>
    <w:rsid w:val="00107538"/>
    <w:rsid w:val="00107A2C"/>
    <w:rsid w:val="00113E9B"/>
    <w:rsid w:val="001202A3"/>
    <w:rsid w:val="00124F2E"/>
    <w:rsid w:val="0012659D"/>
    <w:rsid w:val="00127940"/>
    <w:rsid w:val="0013684E"/>
    <w:rsid w:val="001402E0"/>
    <w:rsid w:val="00141C37"/>
    <w:rsid w:val="00160042"/>
    <w:rsid w:val="00160237"/>
    <w:rsid w:val="00161636"/>
    <w:rsid w:val="0016674C"/>
    <w:rsid w:val="001673B1"/>
    <w:rsid w:val="001705B3"/>
    <w:rsid w:val="00177AC6"/>
    <w:rsid w:val="00182439"/>
    <w:rsid w:val="00182DD6"/>
    <w:rsid w:val="00192B07"/>
    <w:rsid w:val="00193FEF"/>
    <w:rsid w:val="0019476E"/>
    <w:rsid w:val="00197776"/>
    <w:rsid w:val="001A217D"/>
    <w:rsid w:val="001A4A99"/>
    <w:rsid w:val="001A63A7"/>
    <w:rsid w:val="001B12D0"/>
    <w:rsid w:val="001B2C36"/>
    <w:rsid w:val="001B3DAB"/>
    <w:rsid w:val="001B3F38"/>
    <w:rsid w:val="001C0CBD"/>
    <w:rsid w:val="001C4977"/>
    <w:rsid w:val="001C5EB7"/>
    <w:rsid w:val="001C5F0B"/>
    <w:rsid w:val="001D1AD2"/>
    <w:rsid w:val="001D7BF5"/>
    <w:rsid w:val="001E1C55"/>
    <w:rsid w:val="001E23C3"/>
    <w:rsid w:val="001E3A6C"/>
    <w:rsid w:val="001E7B4F"/>
    <w:rsid w:val="001F050D"/>
    <w:rsid w:val="001F33F2"/>
    <w:rsid w:val="00200650"/>
    <w:rsid w:val="00201F3D"/>
    <w:rsid w:val="00203222"/>
    <w:rsid w:val="002044C3"/>
    <w:rsid w:val="00207D71"/>
    <w:rsid w:val="002109ED"/>
    <w:rsid w:val="00212441"/>
    <w:rsid w:val="00214DC5"/>
    <w:rsid w:val="002161A3"/>
    <w:rsid w:val="0021743A"/>
    <w:rsid w:val="0021775A"/>
    <w:rsid w:val="002201AE"/>
    <w:rsid w:val="00221CA6"/>
    <w:rsid w:val="00223A63"/>
    <w:rsid w:val="002303BF"/>
    <w:rsid w:val="002329A5"/>
    <w:rsid w:val="00233D27"/>
    <w:rsid w:val="00234AB9"/>
    <w:rsid w:val="00236BCB"/>
    <w:rsid w:val="00242129"/>
    <w:rsid w:val="00243998"/>
    <w:rsid w:val="0024635B"/>
    <w:rsid w:val="00250344"/>
    <w:rsid w:val="0025103E"/>
    <w:rsid w:val="00252A2F"/>
    <w:rsid w:val="0026067B"/>
    <w:rsid w:val="002614B0"/>
    <w:rsid w:val="002645E9"/>
    <w:rsid w:val="00270135"/>
    <w:rsid w:val="00271432"/>
    <w:rsid w:val="00272E8B"/>
    <w:rsid w:val="0027661A"/>
    <w:rsid w:val="00276821"/>
    <w:rsid w:val="00280623"/>
    <w:rsid w:val="00280C34"/>
    <w:rsid w:val="00281793"/>
    <w:rsid w:val="0028784B"/>
    <w:rsid w:val="00290279"/>
    <w:rsid w:val="00291AA2"/>
    <w:rsid w:val="002A0BDC"/>
    <w:rsid w:val="002A2A90"/>
    <w:rsid w:val="002A5535"/>
    <w:rsid w:val="002A5D11"/>
    <w:rsid w:val="002B01E5"/>
    <w:rsid w:val="002B1C8E"/>
    <w:rsid w:val="002B24A1"/>
    <w:rsid w:val="002B2AB4"/>
    <w:rsid w:val="002B45D2"/>
    <w:rsid w:val="002C0636"/>
    <w:rsid w:val="002C2748"/>
    <w:rsid w:val="002C4929"/>
    <w:rsid w:val="002D1153"/>
    <w:rsid w:val="002D1E25"/>
    <w:rsid w:val="002D203E"/>
    <w:rsid w:val="002E0ACB"/>
    <w:rsid w:val="002E5157"/>
    <w:rsid w:val="002F082E"/>
    <w:rsid w:val="002F0874"/>
    <w:rsid w:val="002F2137"/>
    <w:rsid w:val="002F2B6B"/>
    <w:rsid w:val="002F32BF"/>
    <w:rsid w:val="002F3F42"/>
    <w:rsid w:val="002F6043"/>
    <w:rsid w:val="00300F48"/>
    <w:rsid w:val="003022B7"/>
    <w:rsid w:val="00306B6D"/>
    <w:rsid w:val="00311177"/>
    <w:rsid w:val="00311EBE"/>
    <w:rsid w:val="00314DA5"/>
    <w:rsid w:val="00315508"/>
    <w:rsid w:val="00320220"/>
    <w:rsid w:val="00320F0F"/>
    <w:rsid w:val="0032259B"/>
    <w:rsid w:val="00323A92"/>
    <w:rsid w:val="00325305"/>
    <w:rsid w:val="0032688D"/>
    <w:rsid w:val="0033257A"/>
    <w:rsid w:val="00332ACB"/>
    <w:rsid w:val="003353F7"/>
    <w:rsid w:val="00341981"/>
    <w:rsid w:val="00341B8C"/>
    <w:rsid w:val="003429BF"/>
    <w:rsid w:val="00342FB3"/>
    <w:rsid w:val="00351E2D"/>
    <w:rsid w:val="003529D4"/>
    <w:rsid w:val="00352BA4"/>
    <w:rsid w:val="0036707B"/>
    <w:rsid w:val="00370DB8"/>
    <w:rsid w:val="0037562D"/>
    <w:rsid w:val="00380EC5"/>
    <w:rsid w:val="0038393C"/>
    <w:rsid w:val="00393429"/>
    <w:rsid w:val="0039660C"/>
    <w:rsid w:val="00396C3B"/>
    <w:rsid w:val="003A029A"/>
    <w:rsid w:val="003B211C"/>
    <w:rsid w:val="003B71EC"/>
    <w:rsid w:val="003B77E3"/>
    <w:rsid w:val="003B7AD1"/>
    <w:rsid w:val="003C2FCD"/>
    <w:rsid w:val="003C4B65"/>
    <w:rsid w:val="003C6621"/>
    <w:rsid w:val="003D498E"/>
    <w:rsid w:val="003D5164"/>
    <w:rsid w:val="003D652B"/>
    <w:rsid w:val="003E0B06"/>
    <w:rsid w:val="003E0C1B"/>
    <w:rsid w:val="003E1011"/>
    <w:rsid w:val="003E2B3C"/>
    <w:rsid w:val="003E4BCB"/>
    <w:rsid w:val="003E602D"/>
    <w:rsid w:val="003F2E94"/>
    <w:rsid w:val="003F5469"/>
    <w:rsid w:val="003F69AE"/>
    <w:rsid w:val="004015E3"/>
    <w:rsid w:val="00404531"/>
    <w:rsid w:val="004057BA"/>
    <w:rsid w:val="00405E9D"/>
    <w:rsid w:val="00407532"/>
    <w:rsid w:val="004140AD"/>
    <w:rsid w:val="00420773"/>
    <w:rsid w:val="00427027"/>
    <w:rsid w:val="00430A33"/>
    <w:rsid w:val="00434E18"/>
    <w:rsid w:val="00436147"/>
    <w:rsid w:val="00441D38"/>
    <w:rsid w:val="0044286B"/>
    <w:rsid w:val="00445D29"/>
    <w:rsid w:val="00446FEC"/>
    <w:rsid w:val="004513EA"/>
    <w:rsid w:val="00454DB3"/>
    <w:rsid w:val="00456B5A"/>
    <w:rsid w:val="00457A52"/>
    <w:rsid w:val="00461691"/>
    <w:rsid w:val="00461FC9"/>
    <w:rsid w:val="00464853"/>
    <w:rsid w:val="0047279B"/>
    <w:rsid w:val="00474C65"/>
    <w:rsid w:val="0047506C"/>
    <w:rsid w:val="00475568"/>
    <w:rsid w:val="004756D9"/>
    <w:rsid w:val="00476FF2"/>
    <w:rsid w:val="004803ED"/>
    <w:rsid w:val="004847FB"/>
    <w:rsid w:val="004861BF"/>
    <w:rsid w:val="00490656"/>
    <w:rsid w:val="004950BC"/>
    <w:rsid w:val="004A0371"/>
    <w:rsid w:val="004A3C1D"/>
    <w:rsid w:val="004A6E02"/>
    <w:rsid w:val="004B0267"/>
    <w:rsid w:val="004B17ED"/>
    <w:rsid w:val="004B4F13"/>
    <w:rsid w:val="004B6079"/>
    <w:rsid w:val="004C73A2"/>
    <w:rsid w:val="004D4533"/>
    <w:rsid w:val="004D79A5"/>
    <w:rsid w:val="004E3477"/>
    <w:rsid w:val="004E4431"/>
    <w:rsid w:val="004F1B17"/>
    <w:rsid w:val="004F6E79"/>
    <w:rsid w:val="00505C22"/>
    <w:rsid w:val="00506281"/>
    <w:rsid w:val="00506558"/>
    <w:rsid w:val="00506E0C"/>
    <w:rsid w:val="00512383"/>
    <w:rsid w:val="0052278E"/>
    <w:rsid w:val="00522F91"/>
    <w:rsid w:val="00524324"/>
    <w:rsid w:val="00524DC5"/>
    <w:rsid w:val="005256B0"/>
    <w:rsid w:val="00530CB8"/>
    <w:rsid w:val="005326B8"/>
    <w:rsid w:val="00536769"/>
    <w:rsid w:val="0054102F"/>
    <w:rsid w:val="005428BE"/>
    <w:rsid w:val="005515E6"/>
    <w:rsid w:val="005524D1"/>
    <w:rsid w:val="005549A2"/>
    <w:rsid w:val="005569B4"/>
    <w:rsid w:val="005572E7"/>
    <w:rsid w:val="0056103F"/>
    <w:rsid w:val="00563AFF"/>
    <w:rsid w:val="00563C05"/>
    <w:rsid w:val="00564AE6"/>
    <w:rsid w:val="00566F20"/>
    <w:rsid w:val="00566FE3"/>
    <w:rsid w:val="00571ADA"/>
    <w:rsid w:val="005722B6"/>
    <w:rsid w:val="00572D32"/>
    <w:rsid w:val="005734E9"/>
    <w:rsid w:val="00574981"/>
    <w:rsid w:val="005759E1"/>
    <w:rsid w:val="00580D65"/>
    <w:rsid w:val="0058502D"/>
    <w:rsid w:val="00590556"/>
    <w:rsid w:val="00594518"/>
    <w:rsid w:val="00594734"/>
    <w:rsid w:val="005A1165"/>
    <w:rsid w:val="005A3949"/>
    <w:rsid w:val="005A694F"/>
    <w:rsid w:val="005B01EE"/>
    <w:rsid w:val="005B03B1"/>
    <w:rsid w:val="005B3FA8"/>
    <w:rsid w:val="005C21B7"/>
    <w:rsid w:val="005D0C04"/>
    <w:rsid w:val="005D300B"/>
    <w:rsid w:val="005D5F5D"/>
    <w:rsid w:val="005D689F"/>
    <w:rsid w:val="005E245A"/>
    <w:rsid w:val="005E71FD"/>
    <w:rsid w:val="005F11C9"/>
    <w:rsid w:val="005F5513"/>
    <w:rsid w:val="005F6046"/>
    <w:rsid w:val="006102A0"/>
    <w:rsid w:val="00617113"/>
    <w:rsid w:val="00617DCE"/>
    <w:rsid w:val="00621ED0"/>
    <w:rsid w:val="0062662B"/>
    <w:rsid w:val="00630F33"/>
    <w:rsid w:val="00635DC6"/>
    <w:rsid w:val="00637BAD"/>
    <w:rsid w:val="00640D1D"/>
    <w:rsid w:val="00642BB7"/>
    <w:rsid w:val="00644315"/>
    <w:rsid w:val="006453A0"/>
    <w:rsid w:val="00646067"/>
    <w:rsid w:val="00647683"/>
    <w:rsid w:val="006504CA"/>
    <w:rsid w:val="00650F51"/>
    <w:rsid w:val="00651E71"/>
    <w:rsid w:val="00652016"/>
    <w:rsid w:val="00652D17"/>
    <w:rsid w:val="00656000"/>
    <w:rsid w:val="0066367B"/>
    <w:rsid w:val="00664B82"/>
    <w:rsid w:val="006667A1"/>
    <w:rsid w:val="00672C72"/>
    <w:rsid w:val="00672E88"/>
    <w:rsid w:val="00686AE5"/>
    <w:rsid w:val="00695D88"/>
    <w:rsid w:val="006A0A57"/>
    <w:rsid w:val="006A319B"/>
    <w:rsid w:val="006A38E2"/>
    <w:rsid w:val="006B17C9"/>
    <w:rsid w:val="006B2221"/>
    <w:rsid w:val="006B438B"/>
    <w:rsid w:val="006B44B7"/>
    <w:rsid w:val="006B7C89"/>
    <w:rsid w:val="006B7FB6"/>
    <w:rsid w:val="006C1CF8"/>
    <w:rsid w:val="006C3BC8"/>
    <w:rsid w:val="006C6FE9"/>
    <w:rsid w:val="006D18C7"/>
    <w:rsid w:val="006D19E6"/>
    <w:rsid w:val="006D4493"/>
    <w:rsid w:val="006D540E"/>
    <w:rsid w:val="006E0158"/>
    <w:rsid w:val="006E0B60"/>
    <w:rsid w:val="006E5DD9"/>
    <w:rsid w:val="006E667D"/>
    <w:rsid w:val="006F0806"/>
    <w:rsid w:val="006F3402"/>
    <w:rsid w:val="006F37BF"/>
    <w:rsid w:val="007004C8"/>
    <w:rsid w:val="00711934"/>
    <w:rsid w:val="00716FEE"/>
    <w:rsid w:val="00720660"/>
    <w:rsid w:val="0072157D"/>
    <w:rsid w:val="007268B3"/>
    <w:rsid w:val="00726C31"/>
    <w:rsid w:val="007319F9"/>
    <w:rsid w:val="00732B85"/>
    <w:rsid w:val="00733831"/>
    <w:rsid w:val="00735EAE"/>
    <w:rsid w:val="0074776D"/>
    <w:rsid w:val="00754BCB"/>
    <w:rsid w:val="007552C0"/>
    <w:rsid w:val="00755A15"/>
    <w:rsid w:val="00761497"/>
    <w:rsid w:val="007619EA"/>
    <w:rsid w:val="00762EAE"/>
    <w:rsid w:val="007635E5"/>
    <w:rsid w:val="00767837"/>
    <w:rsid w:val="00774190"/>
    <w:rsid w:val="0077602E"/>
    <w:rsid w:val="0077793E"/>
    <w:rsid w:val="00781A83"/>
    <w:rsid w:val="007838C5"/>
    <w:rsid w:val="00785476"/>
    <w:rsid w:val="00792945"/>
    <w:rsid w:val="0079571D"/>
    <w:rsid w:val="00797228"/>
    <w:rsid w:val="00797633"/>
    <w:rsid w:val="007A52AF"/>
    <w:rsid w:val="007B3831"/>
    <w:rsid w:val="007B495F"/>
    <w:rsid w:val="007B4FB4"/>
    <w:rsid w:val="007B52CC"/>
    <w:rsid w:val="007B75E5"/>
    <w:rsid w:val="007C6FCB"/>
    <w:rsid w:val="007D020B"/>
    <w:rsid w:val="007D12D1"/>
    <w:rsid w:val="007D6883"/>
    <w:rsid w:val="007E0017"/>
    <w:rsid w:val="007E5D2F"/>
    <w:rsid w:val="007F3713"/>
    <w:rsid w:val="007F5F17"/>
    <w:rsid w:val="00800970"/>
    <w:rsid w:val="00800AA4"/>
    <w:rsid w:val="00800CD2"/>
    <w:rsid w:val="00803483"/>
    <w:rsid w:val="008039E9"/>
    <w:rsid w:val="00805237"/>
    <w:rsid w:val="00806042"/>
    <w:rsid w:val="008062CE"/>
    <w:rsid w:val="008101DE"/>
    <w:rsid w:val="0081248F"/>
    <w:rsid w:val="00814ADF"/>
    <w:rsid w:val="00817080"/>
    <w:rsid w:val="00823DE2"/>
    <w:rsid w:val="00826DFD"/>
    <w:rsid w:val="0083188C"/>
    <w:rsid w:val="00831924"/>
    <w:rsid w:val="008376F9"/>
    <w:rsid w:val="00837A90"/>
    <w:rsid w:val="00837D33"/>
    <w:rsid w:val="008406F9"/>
    <w:rsid w:val="00850D71"/>
    <w:rsid w:val="0085391C"/>
    <w:rsid w:val="00856CEE"/>
    <w:rsid w:val="0085733C"/>
    <w:rsid w:val="008621F5"/>
    <w:rsid w:val="008636D8"/>
    <w:rsid w:val="008672FB"/>
    <w:rsid w:val="00872353"/>
    <w:rsid w:val="008726C0"/>
    <w:rsid w:val="0088178A"/>
    <w:rsid w:val="0088220D"/>
    <w:rsid w:val="00883B43"/>
    <w:rsid w:val="00886EC3"/>
    <w:rsid w:val="00887223"/>
    <w:rsid w:val="00895EF9"/>
    <w:rsid w:val="0089663A"/>
    <w:rsid w:val="008A2489"/>
    <w:rsid w:val="008A5C72"/>
    <w:rsid w:val="008A6648"/>
    <w:rsid w:val="008A7330"/>
    <w:rsid w:val="008B0977"/>
    <w:rsid w:val="008B55A4"/>
    <w:rsid w:val="008B5823"/>
    <w:rsid w:val="008B5FAC"/>
    <w:rsid w:val="008B71EC"/>
    <w:rsid w:val="008B79C1"/>
    <w:rsid w:val="008C7D02"/>
    <w:rsid w:val="008D641D"/>
    <w:rsid w:val="008E176F"/>
    <w:rsid w:val="008E33AF"/>
    <w:rsid w:val="008F11D6"/>
    <w:rsid w:val="0090351D"/>
    <w:rsid w:val="00904AAE"/>
    <w:rsid w:val="00905EA1"/>
    <w:rsid w:val="009066F0"/>
    <w:rsid w:val="009070B4"/>
    <w:rsid w:val="009110CB"/>
    <w:rsid w:val="00914DD7"/>
    <w:rsid w:val="009159E6"/>
    <w:rsid w:val="00917CE8"/>
    <w:rsid w:val="00920061"/>
    <w:rsid w:val="0092075B"/>
    <w:rsid w:val="00922F4B"/>
    <w:rsid w:val="00934527"/>
    <w:rsid w:val="0094162F"/>
    <w:rsid w:val="0094656E"/>
    <w:rsid w:val="00947B76"/>
    <w:rsid w:val="00961626"/>
    <w:rsid w:val="00964897"/>
    <w:rsid w:val="0096500C"/>
    <w:rsid w:val="0097119D"/>
    <w:rsid w:val="00971240"/>
    <w:rsid w:val="009753F0"/>
    <w:rsid w:val="0097561E"/>
    <w:rsid w:val="00981EFC"/>
    <w:rsid w:val="009831A0"/>
    <w:rsid w:val="00984961"/>
    <w:rsid w:val="0098664E"/>
    <w:rsid w:val="009904B8"/>
    <w:rsid w:val="00995150"/>
    <w:rsid w:val="009971A7"/>
    <w:rsid w:val="009A0E55"/>
    <w:rsid w:val="009A21F7"/>
    <w:rsid w:val="009A42C8"/>
    <w:rsid w:val="009B1A01"/>
    <w:rsid w:val="009B4C49"/>
    <w:rsid w:val="009B7940"/>
    <w:rsid w:val="009C19C9"/>
    <w:rsid w:val="009C5895"/>
    <w:rsid w:val="009D01CE"/>
    <w:rsid w:val="00A039DF"/>
    <w:rsid w:val="00A07656"/>
    <w:rsid w:val="00A11D99"/>
    <w:rsid w:val="00A13DBF"/>
    <w:rsid w:val="00A20A81"/>
    <w:rsid w:val="00A21FB7"/>
    <w:rsid w:val="00A24DFA"/>
    <w:rsid w:val="00A2604B"/>
    <w:rsid w:val="00A27B0D"/>
    <w:rsid w:val="00A31B37"/>
    <w:rsid w:val="00A31E18"/>
    <w:rsid w:val="00A32ECC"/>
    <w:rsid w:val="00A335DC"/>
    <w:rsid w:val="00A40568"/>
    <w:rsid w:val="00A44B82"/>
    <w:rsid w:val="00A50E01"/>
    <w:rsid w:val="00A50F73"/>
    <w:rsid w:val="00A523BC"/>
    <w:rsid w:val="00A563A8"/>
    <w:rsid w:val="00A6017C"/>
    <w:rsid w:val="00A60BF2"/>
    <w:rsid w:val="00A6295D"/>
    <w:rsid w:val="00A63444"/>
    <w:rsid w:val="00A66901"/>
    <w:rsid w:val="00A66980"/>
    <w:rsid w:val="00A71E40"/>
    <w:rsid w:val="00A71F64"/>
    <w:rsid w:val="00A769A4"/>
    <w:rsid w:val="00A860E2"/>
    <w:rsid w:val="00A90F05"/>
    <w:rsid w:val="00A91DD2"/>
    <w:rsid w:val="00A92BB6"/>
    <w:rsid w:val="00A945AA"/>
    <w:rsid w:val="00AA4C15"/>
    <w:rsid w:val="00AB0C79"/>
    <w:rsid w:val="00AB48F1"/>
    <w:rsid w:val="00AB5B41"/>
    <w:rsid w:val="00AC65AC"/>
    <w:rsid w:val="00AD09BE"/>
    <w:rsid w:val="00AF14A7"/>
    <w:rsid w:val="00AF65A2"/>
    <w:rsid w:val="00B01C1D"/>
    <w:rsid w:val="00B0268B"/>
    <w:rsid w:val="00B038E1"/>
    <w:rsid w:val="00B03E91"/>
    <w:rsid w:val="00B05BB7"/>
    <w:rsid w:val="00B10491"/>
    <w:rsid w:val="00B11291"/>
    <w:rsid w:val="00B1420C"/>
    <w:rsid w:val="00B263A0"/>
    <w:rsid w:val="00B3084C"/>
    <w:rsid w:val="00B3240B"/>
    <w:rsid w:val="00B3261D"/>
    <w:rsid w:val="00B52C8B"/>
    <w:rsid w:val="00B535D8"/>
    <w:rsid w:val="00B5360B"/>
    <w:rsid w:val="00B57C80"/>
    <w:rsid w:val="00B6156D"/>
    <w:rsid w:val="00B6219C"/>
    <w:rsid w:val="00B62381"/>
    <w:rsid w:val="00B63D51"/>
    <w:rsid w:val="00B63D55"/>
    <w:rsid w:val="00B67A17"/>
    <w:rsid w:val="00B71830"/>
    <w:rsid w:val="00B71D63"/>
    <w:rsid w:val="00B747CB"/>
    <w:rsid w:val="00B757DF"/>
    <w:rsid w:val="00B82C90"/>
    <w:rsid w:val="00B83094"/>
    <w:rsid w:val="00B844B9"/>
    <w:rsid w:val="00B85530"/>
    <w:rsid w:val="00B86980"/>
    <w:rsid w:val="00B91DB3"/>
    <w:rsid w:val="00B925F2"/>
    <w:rsid w:val="00B92D47"/>
    <w:rsid w:val="00B93E8A"/>
    <w:rsid w:val="00B96BC4"/>
    <w:rsid w:val="00BA1A98"/>
    <w:rsid w:val="00BA2F7B"/>
    <w:rsid w:val="00BA61B0"/>
    <w:rsid w:val="00BA7586"/>
    <w:rsid w:val="00BB1AFC"/>
    <w:rsid w:val="00BB5D17"/>
    <w:rsid w:val="00BD02C1"/>
    <w:rsid w:val="00BD458B"/>
    <w:rsid w:val="00BE0392"/>
    <w:rsid w:val="00BE1CC7"/>
    <w:rsid w:val="00BE406C"/>
    <w:rsid w:val="00BE4E31"/>
    <w:rsid w:val="00BE6A5D"/>
    <w:rsid w:val="00BF16D3"/>
    <w:rsid w:val="00BF60F7"/>
    <w:rsid w:val="00C04E48"/>
    <w:rsid w:val="00C05306"/>
    <w:rsid w:val="00C14593"/>
    <w:rsid w:val="00C25BC4"/>
    <w:rsid w:val="00C26DE5"/>
    <w:rsid w:val="00C27B6D"/>
    <w:rsid w:val="00C30900"/>
    <w:rsid w:val="00C332FE"/>
    <w:rsid w:val="00C33526"/>
    <w:rsid w:val="00C35D9B"/>
    <w:rsid w:val="00C37EBA"/>
    <w:rsid w:val="00C42456"/>
    <w:rsid w:val="00C4266A"/>
    <w:rsid w:val="00C5038E"/>
    <w:rsid w:val="00C61129"/>
    <w:rsid w:val="00C61D27"/>
    <w:rsid w:val="00C64D96"/>
    <w:rsid w:val="00C72A17"/>
    <w:rsid w:val="00C72A31"/>
    <w:rsid w:val="00C765DF"/>
    <w:rsid w:val="00C77310"/>
    <w:rsid w:val="00C77976"/>
    <w:rsid w:val="00C77D7A"/>
    <w:rsid w:val="00C81375"/>
    <w:rsid w:val="00C8537D"/>
    <w:rsid w:val="00C92FF0"/>
    <w:rsid w:val="00C9540A"/>
    <w:rsid w:val="00C96991"/>
    <w:rsid w:val="00C97D15"/>
    <w:rsid w:val="00CA420E"/>
    <w:rsid w:val="00CA45FA"/>
    <w:rsid w:val="00CA4A06"/>
    <w:rsid w:val="00CA6C40"/>
    <w:rsid w:val="00CA7AE5"/>
    <w:rsid w:val="00CB6FEF"/>
    <w:rsid w:val="00CC0E86"/>
    <w:rsid w:val="00CC2534"/>
    <w:rsid w:val="00CC39B1"/>
    <w:rsid w:val="00CC3BCE"/>
    <w:rsid w:val="00CC61E4"/>
    <w:rsid w:val="00CD4594"/>
    <w:rsid w:val="00CD4F92"/>
    <w:rsid w:val="00CD70E5"/>
    <w:rsid w:val="00CE6290"/>
    <w:rsid w:val="00CE7E07"/>
    <w:rsid w:val="00CF2E12"/>
    <w:rsid w:val="00CF69D0"/>
    <w:rsid w:val="00D10B80"/>
    <w:rsid w:val="00D148F4"/>
    <w:rsid w:val="00D178CB"/>
    <w:rsid w:val="00D20CF1"/>
    <w:rsid w:val="00D22306"/>
    <w:rsid w:val="00D26FD0"/>
    <w:rsid w:val="00D34954"/>
    <w:rsid w:val="00D43521"/>
    <w:rsid w:val="00D437DC"/>
    <w:rsid w:val="00D449E1"/>
    <w:rsid w:val="00D5061D"/>
    <w:rsid w:val="00D510A4"/>
    <w:rsid w:val="00D52386"/>
    <w:rsid w:val="00D55294"/>
    <w:rsid w:val="00D604F1"/>
    <w:rsid w:val="00D612BB"/>
    <w:rsid w:val="00D633F0"/>
    <w:rsid w:val="00D63872"/>
    <w:rsid w:val="00D71B6C"/>
    <w:rsid w:val="00D7302F"/>
    <w:rsid w:val="00D80534"/>
    <w:rsid w:val="00D91C92"/>
    <w:rsid w:val="00DA32C9"/>
    <w:rsid w:val="00DB0954"/>
    <w:rsid w:val="00DB12B0"/>
    <w:rsid w:val="00DB3334"/>
    <w:rsid w:val="00DC40AC"/>
    <w:rsid w:val="00DC7522"/>
    <w:rsid w:val="00DD163B"/>
    <w:rsid w:val="00DD3017"/>
    <w:rsid w:val="00DD67C5"/>
    <w:rsid w:val="00DE11B5"/>
    <w:rsid w:val="00DE2F15"/>
    <w:rsid w:val="00DE3084"/>
    <w:rsid w:val="00DE3C4A"/>
    <w:rsid w:val="00DE3DFD"/>
    <w:rsid w:val="00DE71B9"/>
    <w:rsid w:val="00DE7702"/>
    <w:rsid w:val="00DE7CF2"/>
    <w:rsid w:val="00DF234E"/>
    <w:rsid w:val="00DF7828"/>
    <w:rsid w:val="00E045A4"/>
    <w:rsid w:val="00E0542E"/>
    <w:rsid w:val="00E07340"/>
    <w:rsid w:val="00E07E7A"/>
    <w:rsid w:val="00E12CA7"/>
    <w:rsid w:val="00E267C9"/>
    <w:rsid w:val="00E36D8A"/>
    <w:rsid w:val="00E3793C"/>
    <w:rsid w:val="00E41BE0"/>
    <w:rsid w:val="00E42902"/>
    <w:rsid w:val="00E46762"/>
    <w:rsid w:val="00E5238F"/>
    <w:rsid w:val="00E53141"/>
    <w:rsid w:val="00E6072C"/>
    <w:rsid w:val="00E627DB"/>
    <w:rsid w:val="00E631C8"/>
    <w:rsid w:val="00E66C88"/>
    <w:rsid w:val="00E70B52"/>
    <w:rsid w:val="00E73A39"/>
    <w:rsid w:val="00E73D0F"/>
    <w:rsid w:val="00E7735E"/>
    <w:rsid w:val="00E776C2"/>
    <w:rsid w:val="00E80DB1"/>
    <w:rsid w:val="00E81D67"/>
    <w:rsid w:val="00E83007"/>
    <w:rsid w:val="00E84916"/>
    <w:rsid w:val="00E90F7E"/>
    <w:rsid w:val="00E915A9"/>
    <w:rsid w:val="00E91865"/>
    <w:rsid w:val="00E92DFD"/>
    <w:rsid w:val="00EA105F"/>
    <w:rsid w:val="00EA5C96"/>
    <w:rsid w:val="00EB5FC3"/>
    <w:rsid w:val="00EC0F93"/>
    <w:rsid w:val="00EC6E36"/>
    <w:rsid w:val="00EC7964"/>
    <w:rsid w:val="00ED7048"/>
    <w:rsid w:val="00EE37D9"/>
    <w:rsid w:val="00EE40AB"/>
    <w:rsid w:val="00EE6CD8"/>
    <w:rsid w:val="00EF6329"/>
    <w:rsid w:val="00EF6903"/>
    <w:rsid w:val="00F00DDE"/>
    <w:rsid w:val="00F01C19"/>
    <w:rsid w:val="00F01D42"/>
    <w:rsid w:val="00F11DCB"/>
    <w:rsid w:val="00F215D1"/>
    <w:rsid w:val="00F2401F"/>
    <w:rsid w:val="00F24B55"/>
    <w:rsid w:val="00F24DD3"/>
    <w:rsid w:val="00F250FD"/>
    <w:rsid w:val="00F273E9"/>
    <w:rsid w:val="00F31CB2"/>
    <w:rsid w:val="00F368FC"/>
    <w:rsid w:val="00F36FCC"/>
    <w:rsid w:val="00F42A5B"/>
    <w:rsid w:val="00F452D9"/>
    <w:rsid w:val="00F46F7C"/>
    <w:rsid w:val="00F52CFF"/>
    <w:rsid w:val="00F54BAA"/>
    <w:rsid w:val="00F5505B"/>
    <w:rsid w:val="00F572E5"/>
    <w:rsid w:val="00F5798B"/>
    <w:rsid w:val="00F70108"/>
    <w:rsid w:val="00F726ED"/>
    <w:rsid w:val="00F72FF9"/>
    <w:rsid w:val="00F75692"/>
    <w:rsid w:val="00F75F69"/>
    <w:rsid w:val="00F82761"/>
    <w:rsid w:val="00F85E81"/>
    <w:rsid w:val="00F91D21"/>
    <w:rsid w:val="00F93C2D"/>
    <w:rsid w:val="00F93F17"/>
    <w:rsid w:val="00FB2A68"/>
    <w:rsid w:val="00FB3368"/>
    <w:rsid w:val="00FC31B2"/>
    <w:rsid w:val="00FC4A91"/>
    <w:rsid w:val="00FD0CF3"/>
    <w:rsid w:val="00FD142E"/>
    <w:rsid w:val="00FD3EF1"/>
    <w:rsid w:val="00FD58C4"/>
    <w:rsid w:val="00FD64F6"/>
    <w:rsid w:val="00FD7D5F"/>
    <w:rsid w:val="00FE149C"/>
    <w:rsid w:val="00FE7FE2"/>
    <w:rsid w:val="00FF145E"/>
    <w:rsid w:val="00FF3D30"/>
    <w:rsid w:val="00FF5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C67F"/>
  <w15:chartTrackingRefBased/>
  <w15:docId w15:val="{D4505E83-3F74-4C89-B20B-11CF191E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4E1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119D"/>
    <w:pPr>
      <w:ind w:left="720"/>
      <w:contextualSpacing/>
    </w:pPr>
  </w:style>
  <w:style w:type="paragraph" w:styleId="Puslapioinaostekstas">
    <w:name w:val="footnote text"/>
    <w:basedOn w:val="prastasis"/>
    <w:link w:val="PuslapioinaostekstasDiagrama"/>
    <w:uiPriority w:val="99"/>
    <w:unhideWhenUsed/>
    <w:rsid w:val="009159E6"/>
    <w:rPr>
      <w:sz w:val="20"/>
    </w:rPr>
  </w:style>
  <w:style w:type="character" w:customStyle="1" w:styleId="PuslapioinaostekstasDiagrama">
    <w:name w:val="Puslapio išnašos tekstas Diagrama"/>
    <w:basedOn w:val="Numatytasispastraiposriftas"/>
    <w:link w:val="Puslapioinaostekstas"/>
    <w:uiPriority w:val="99"/>
    <w:rsid w:val="009159E6"/>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159E6"/>
    <w:rPr>
      <w:vertAlign w:val="superscript"/>
    </w:rPr>
  </w:style>
  <w:style w:type="paragraph" w:styleId="Antrats">
    <w:name w:val="header"/>
    <w:basedOn w:val="prastasis"/>
    <w:link w:val="AntratsDiagrama"/>
    <w:uiPriority w:val="99"/>
    <w:unhideWhenUsed/>
    <w:rsid w:val="001B3DAB"/>
    <w:pPr>
      <w:tabs>
        <w:tab w:val="center" w:pos="4819"/>
        <w:tab w:val="right" w:pos="9638"/>
      </w:tabs>
    </w:pPr>
  </w:style>
  <w:style w:type="character" w:customStyle="1" w:styleId="AntratsDiagrama">
    <w:name w:val="Antraštės Diagrama"/>
    <w:basedOn w:val="Numatytasispastraiposriftas"/>
    <w:link w:val="Antrats"/>
    <w:uiPriority w:val="99"/>
    <w:rsid w:val="001B3DA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B3DAB"/>
    <w:pPr>
      <w:tabs>
        <w:tab w:val="center" w:pos="4819"/>
        <w:tab w:val="right" w:pos="9638"/>
      </w:tabs>
    </w:pPr>
  </w:style>
  <w:style w:type="character" w:customStyle="1" w:styleId="PoratDiagrama">
    <w:name w:val="Poraštė Diagrama"/>
    <w:basedOn w:val="Numatytasispastraiposriftas"/>
    <w:link w:val="Porat"/>
    <w:uiPriority w:val="99"/>
    <w:rsid w:val="001B3D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B423A-E6A5-4D8A-B37F-36EFEAA6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12428</Words>
  <Characters>70845</Characters>
  <Application>Microsoft Office Word</Application>
  <DocSecurity>0</DocSecurity>
  <Lines>590</Lines>
  <Paragraphs>166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Daiva Žukienė</cp:lastModifiedBy>
  <cp:revision>5</cp:revision>
  <dcterms:created xsi:type="dcterms:W3CDTF">2026-02-22T06:43:00Z</dcterms:created>
  <dcterms:modified xsi:type="dcterms:W3CDTF">2026-02-23T11:58:00Z</dcterms:modified>
</cp:coreProperties>
</file>